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0E7" w:rsidRDefault="00FF42EF" w:rsidP="0084245F">
      <w:pPr>
        <w:pStyle w:val="Default"/>
        <w:framePr w:w="3813" w:wrap="auto" w:vAnchor="page" w:hAnchor="page" w:x="7766" w:y="846"/>
        <w:spacing w:after="24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7pt;height:41pt">
            <v:imagedata r:id="rId4" o:title=""/>
          </v:shape>
        </w:pict>
      </w:r>
    </w:p>
    <w:p w:rsidR="00CD50E7" w:rsidRDefault="00CD50E7" w:rsidP="0084245F">
      <w:pPr>
        <w:pStyle w:val="Default"/>
        <w:jc w:val="both"/>
        <w:rPr>
          <w:rFonts w:cs="Times New Roman"/>
          <w:color w:val="auto"/>
        </w:rPr>
        <w:sectPr w:rsidR="00CD50E7">
          <w:pgSz w:w="11900" w:h="16840"/>
          <w:pgMar w:top="850" w:right="974" w:bottom="510" w:left="1097" w:header="720" w:footer="720" w:gutter="0"/>
          <w:cols w:space="720"/>
          <w:noEndnote/>
        </w:sectPr>
      </w:pPr>
    </w:p>
    <w:p w:rsidR="00CD50E7" w:rsidRPr="00CD50E7" w:rsidRDefault="00CD50E7" w:rsidP="0084245F">
      <w:pPr>
        <w:pStyle w:val="Default"/>
        <w:spacing w:after="85"/>
        <w:jc w:val="both"/>
        <w:rPr>
          <w:rFonts w:cs="Times New Roman"/>
          <w:color w:val="auto"/>
          <w:sz w:val="32"/>
          <w:szCs w:val="32"/>
          <w:lang w:val="pt-PT"/>
        </w:rPr>
      </w:pPr>
      <w:r w:rsidRPr="00CD50E7">
        <w:rPr>
          <w:rFonts w:cs="Times New Roman"/>
          <w:b/>
          <w:bCs/>
          <w:color w:val="auto"/>
          <w:sz w:val="32"/>
          <w:szCs w:val="32"/>
          <w:lang w:val="pt-PT"/>
        </w:rPr>
        <w:t>MOÇAMBIQUE,</w:t>
      </w:r>
    </w:p>
    <w:p w:rsidR="00CD50E7" w:rsidRPr="00CD50E7" w:rsidRDefault="00CD50E7" w:rsidP="0084245F">
      <w:pPr>
        <w:pStyle w:val="Default"/>
        <w:jc w:val="both"/>
        <w:rPr>
          <w:rFonts w:cs="Times New Roman"/>
          <w:color w:val="auto"/>
          <w:sz w:val="32"/>
          <w:szCs w:val="32"/>
          <w:lang w:val="pt-PT"/>
        </w:rPr>
      </w:pPr>
    </w:p>
    <w:p w:rsidR="00CD50E7" w:rsidRPr="00CD50E7" w:rsidRDefault="00CD50E7" w:rsidP="0084245F">
      <w:pPr>
        <w:pStyle w:val="CM1"/>
        <w:spacing w:after="887"/>
        <w:jc w:val="both"/>
        <w:rPr>
          <w:color w:val="4B4B4B"/>
          <w:sz w:val="32"/>
          <w:szCs w:val="32"/>
          <w:lang w:val="pt-PT"/>
        </w:rPr>
      </w:pPr>
      <w:r w:rsidRPr="00CD50E7">
        <w:rPr>
          <w:b/>
          <w:bCs/>
          <w:color w:val="4B4B4B"/>
          <w:sz w:val="32"/>
          <w:szCs w:val="32"/>
          <w:lang w:val="pt-PT"/>
        </w:rPr>
        <w:t>TERRA MARAVILHOSA</w:t>
      </w:r>
    </w:p>
    <w:p w:rsidR="00CD50E7" w:rsidRPr="00CD50E7" w:rsidRDefault="00CD50E7" w:rsidP="0084245F">
      <w:pPr>
        <w:pStyle w:val="CM13"/>
        <w:spacing w:after="392" w:line="313" w:lineRule="atLeast"/>
        <w:jc w:val="both"/>
        <w:rPr>
          <w:rFonts w:cs="Calibri"/>
          <w:color w:val="000000"/>
          <w:sz w:val="20"/>
          <w:szCs w:val="20"/>
          <w:lang w:val="pt-PT"/>
        </w:rPr>
      </w:pPr>
      <w:r w:rsidRPr="00CD50E7">
        <w:rPr>
          <w:rFonts w:cs="Calibri"/>
          <w:color w:val="000000"/>
          <w:sz w:val="20"/>
          <w:szCs w:val="20"/>
          <w:lang w:val="pt-PT"/>
        </w:rPr>
        <w:t>AS REGIÕES E CIDADES DO PAÍS</w:t>
      </w:r>
    </w:p>
    <w:p w:rsidR="00CD50E7" w:rsidRPr="00CD50E7" w:rsidRDefault="00CD50E7" w:rsidP="0084245F">
      <w:pPr>
        <w:pStyle w:val="CM14"/>
        <w:spacing w:after="315" w:line="313" w:lineRule="atLeast"/>
        <w:ind w:firstLine="227"/>
        <w:jc w:val="both"/>
        <w:rPr>
          <w:rFonts w:ascii="EB Garamond" w:hAnsi="EB Garamond" w:cs="EB Garamond"/>
          <w:color w:val="000000"/>
          <w:sz w:val="20"/>
          <w:szCs w:val="20"/>
          <w:lang w:val="pt-PT"/>
        </w:rPr>
      </w:pP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Sete das dez provínc</w:t>
      </w:r>
      <w:r w:rsidR="00F530CE">
        <w:rPr>
          <w:rFonts w:ascii="EB Garamond" w:hAnsi="EB Garamond" w:cs="EB Garamond"/>
          <w:color w:val="000000"/>
          <w:sz w:val="20"/>
          <w:szCs w:val="20"/>
          <w:lang w:val="pt-PT"/>
        </w:rPr>
        <w:t>ias de Moçambique tocam o mar. É</w:t>
      </w: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por isso que o país é conhecido por praias de</w:t>
      </w: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softHyphen/>
        <w:t xml:space="preserve">sertas e peixe excelente. As cidades e regiões mais atraentes para os </w:t>
      </w:r>
      <w:r>
        <w:rPr>
          <w:rFonts w:ascii="EB Garamond" w:hAnsi="EB Garamond" w:cs="EB Garamond"/>
          <w:color w:val="000000"/>
          <w:sz w:val="20"/>
          <w:szCs w:val="20"/>
          <w:lang w:val="pt-PT"/>
        </w:rPr>
        <w:t>viaj</w: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>antes são as seguintes</w:t>
      </w: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:</w:t>
      </w:r>
    </w:p>
    <w:p w:rsidR="00CD50E7" w:rsidRPr="00CD50E7" w:rsidRDefault="00CD50E7" w:rsidP="0084245F">
      <w:pPr>
        <w:pStyle w:val="CM3"/>
        <w:ind w:firstLine="227"/>
        <w:jc w:val="both"/>
        <w:rPr>
          <w:rFonts w:ascii="EB Garamond" w:hAnsi="EB Garamond" w:cs="EB Garamond"/>
          <w:color w:val="000000"/>
          <w:sz w:val="20"/>
          <w:szCs w:val="20"/>
          <w:lang w:val="pt-PT"/>
        </w:rPr>
      </w:pPr>
      <w:r w:rsidRPr="00CD50E7">
        <w:rPr>
          <w:rFonts w:ascii="EB Garamond" w:hAnsi="EB Garamond" w:cs="EB Garamond"/>
          <w:i/>
          <w:iCs/>
          <w:color w:val="000000"/>
          <w:sz w:val="20"/>
          <w:szCs w:val="20"/>
          <w:lang w:val="pt-PT"/>
        </w:rPr>
        <w:t>Maputo</w:t>
      </w:r>
    </w:p>
    <w:p w:rsidR="00CD50E7" w:rsidRPr="00CD50E7" w:rsidRDefault="00CD50E7" w:rsidP="0084245F">
      <w:pPr>
        <w:pStyle w:val="CM3"/>
        <w:ind w:firstLine="227"/>
        <w:jc w:val="both"/>
        <w:rPr>
          <w:rFonts w:ascii="EB Garamond" w:hAnsi="EB Garamond" w:cs="EB Garamond"/>
          <w:color w:val="000000"/>
          <w:sz w:val="20"/>
          <w:szCs w:val="20"/>
          <w:lang w:val="pt-PT"/>
        </w:rPr>
      </w:pP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A maravilhosa capital de </w:t>
      </w:r>
      <w:r w:rsidR="00F530CE">
        <w:rPr>
          <w:rFonts w:ascii="EB Garamond" w:hAnsi="EB Garamond" w:cs="EB Garamond"/>
          <w:color w:val="000000"/>
          <w:sz w:val="20"/>
          <w:szCs w:val="20"/>
          <w:lang w:val="pt-PT"/>
        </w:rPr>
        <w:t>Moçambique encontra-se a</w:t>
      </w:r>
      <w:r w:rsidR="00E347B3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sul. </w: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A </w:t>
      </w:r>
      <w:r w:rsidR="00E347B3">
        <w:rPr>
          <w:rFonts w:ascii="EB Garamond" w:hAnsi="EB Garamond" w:cs="EB Garamond"/>
          <w:color w:val="000000"/>
          <w:sz w:val="20"/>
          <w:szCs w:val="20"/>
          <w:lang w:val="pt-PT"/>
        </w:rPr>
        <w:t>África do Sul e</w: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a</w:t>
      </w:r>
      <w:r w:rsidR="00E347B3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Suazilândia ficam perto</w:t>
      </w: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.</w:t>
      </w:r>
    </w:p>
    <w:p w:rsidR="00CD50E7" w:rsidRPr="00CD50E7" w:rsidRDefault="00E347B3" w:rsidP="0084245F">
      <w:pPr>
        <w:pStyle w:val="CM3"/>
        <w:ind w:firstLine="227"/>
        <w:jc w:val="both"/>
        <w:rPr>
          <w:rFonts w:ascii="EB Garamond" w:hAnsi="EB Garamond" w:cs="EB Garamond"/>
          <w:color w:val="000000"/>
          <w:sz w:val="20"/>
          <w:szCs w:val="20"/>
          <w:lang w:val="pt-PT"/>
        </w:rPr>
      </w:pPr>
      <w:r>
        <w:rPr>
          <w:rFonts w:ascii="EB Garamond" w:hAnsi="EB Garamond" w:cs="EB Garamond"/>
          <w:color w:val="000000"/>
          <w:sz w:val="20"/>
          <w:szCs w:val="20"/>
          <w:lang w:val="pt-PT"/>
        </w:rPr>
        <w:t>Maputo é caracterizado por mil á</w:t>
      </w:r>
      <w:r w:rsidR="00CD50E7"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rvores</w:t>
      </w:r>
      <w:r>
        <w:rPr>
          <w:rFonts w:ascii="EB Garamond" w:hAnsi="EB Garamond" w:cs="EB Garamond"/>
          <w:color w:val="000000"/>
          <w:sz w:val="20"/>
          <w:szCs w:val="20"/>
          <w:lang w:val="pt-PT"/>
        </w:rPr>
        <w:t>,</w:t>
      </w:r>
      <w:r w:rsidR="00CD50E7"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que dão uma cor bo</w:t>
      </w:r>
      <w:r>
        <w:rPr>
          <w:rFonts w:ascii="EB Garamond" w:hAnsi="EB Garamond" w:cs="EB Garamond"/>
          <w:color w:val="000000"/>
          <w:sz w:val="20"/>
          <w:szCs w:val="20"/>
          <w:lang w:val="pt-PT"/>
        </w:rPr>
        <w:t>nita à cidade e sombra no Ver</w:t>
      </w:r>
      <w:r w:rsidR="00CD50E7"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ão.</w:t>
      </w:r>
    </w:p>
    <w:p w:rsidR="00CD50E7" w:rsidRPr="00CD50E7" w:rsidRDefault="00CD50E7" w:rsidP="0084245F">
      <w:pPr>
        <w:pStyle w:val="CM15"/>
        <w:spacing w:after="495" w:line="313" w:lineRule="atLeast"/>
        <w:ind w:firstLine="227"/>
        <w:jc w:val="both"/>
        <w:rPr>
          <w:rFonts w:ascii="EB Garamond" w:hAnsi="EB Garamond" w:cs="EB Garamond"/>
          <w:color w:val="000000"/>
          <w:sz w:val="20"/>
          <w:szCs w:val="20"/>
          <w:lang w:val="pt-PT"/>
        </w:rPr>
      </w:pP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Pequenos mercados de alimentos e artesanato, café</w: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>s-concerto, museu</w:t>
      </w: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s e lojas</w: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</w:t>
      </w: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-</w: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</w:t>
      </w: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as coisas para ver e fa</w:t>
      </w: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softHyphen/>
        <w:t>zer nunca acabam. A imagem de uma rua principal na cid</w: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>ade de Maputo mostra a influência</w:t>
      </w: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extensa que a cultura portugu</w: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>esa e o social</w:t>
      </w:r>
      <w:r w:rsidR="00F530CE">
        <w:rPr>
          <w:rFonts w:ascii="EB Garamond" w:hAnsi="EB Garamond" w:cs="EB Garamond"/>
          <w:color w:val="000000"/>
          <w:sz w:val="20"/>
          <w:szCs w:val="20"/>
          <w:lang w:val="pt-PT"/>
        </w:rPr>
        <w:t>ismo, que se se</w:t>
      </w:r>
      <w:r w:rsidR="00F530CE">
        <w:rPr>
          <w:rFonts w:ascii="EB Garamond" w:hAnsi="EB Garamond" w:cs="EB Garamond"/>
          <w:color w:val="000000"/>
          <w:sz w:val="20"/>
          <w:szCs w:val="20"/>
          <w:lang w:val="pt-PT"/>
        </w:rPr>
        <w:softHyphen/>
        <w:t>guiu à independên</w: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>cia de Moçambique, ti</w:t>
      </w: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veram no desenvolvimento das cidades.</w:t>
      </w:r>
    </w:p>
    <w:p w:rsidR="00CD50E7" w:rsidRDefault="00FF42EF" w:rsidP="0084245F">
      <w:pPr>
        <w:pStyle w:val="Default"/>
        <w:framePr w:w="4220" w:wrap="auto" w:vAnchor="page" w:hAnchor="page" w:x="1134" w:y="10122"/>
        <w:spacing w:after="300"/>
        <w:jc w:val="both"/>
        <w:rPr>
          <w:rFonts w:ascii="EB Garamond" w:hAnsi="EB Garamond" w:cs="EB Garamond"/>
          <w:sz w:val="20"/>
          <w:szCs w:val="20"/>
        </w:rPr>
      </w:pPr>
      <w:r>
        <w:rPr>
          <w:rFonts w:ascii="EB Garamond" w:hAnsi="EB Garamond" w:cs="EB Garamond"/>
          <w:sz w:val="20"/>
          <w:szCs w:val="20"/>
        </w:rPr>
        <w:pict>
          <v:shape id="_x0000_i1026" type="#_x0000_t75" style="width:170.8pt;height:128.1pt">
            <v:imagedata r:id="rId5" o:title=""/>
          </v:shape>
        </w:pict>
      </w:r>
    </w:p>
    <w:p w:rsidR="00CD50E7" w:rsidRDefault="008433F0" w:rsidP="0084245F">
      <w:pPr>
        <w:pStyle w:val="CM3"/>
        <w:ind w:firstLine="227"/>
        <w:jc w:val="both"/>
        <w:rPr>
          <w:rFonts w:ascii="EB Garamond" w:hAnsi="EB Garamond" w:cs="EB Garamond"/>
          <w:color w:val="000000"/>
          <w:sz w:val="20"/>
          <w:szCs w:val="20"/>
          <w:lang w:val="pt-PT"/>
        </w:rPr>
      </w:pPr>
      <w:r>
        <w:rPr>
          <w:rFonts w:ascii="EB Garamond" w:hAnsi="EB Garamond" w:cs="EB Garamond"/>
          <w:color w:val="000000"/>
          <w:sz w:val="20"/>
          <w:szCs w:val="20"/>
          <w:lang w:val="pt-PT"/>
        </w:rPr>
        <w:t>A estação ferroviá</w:t>
      </w:r>
      <w:r w:rsidR="00CD50E7"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ria de Maputo é com c</w:t>
      </w:r>
      <w:r w:rsidR="007B75B6">
        <w:rPr>
          <w:rFonts w:ascii="EB Garamond" w:hAnsi="EB Garamond" w:cs="EB Garamond"/>
          <w:color w:val="000000"/>
          <w:sz w:val="20"/>
          <w:szCs w:val="20"/>
          <w:lang w:val="pt-PT"/>
        </w:rPr>
        <w:t>erteza o edifício mais imponente</w:t>
      </w:r>
      <w:r w:rsidR="00CD50E7"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da cidade. Foi o famoso Gu</w:t>
      </w:r>
      <w:r w:rsidR="00CD50E7"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softHyphen/>
        <w:t>stave</w:t>
      </w:r>
      <w:r w:rsidR="00F530CE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Eiffel em pessoa que o construiu</w:t>
      </w:r>
      <w:r w:rsidR="00CD50E7"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em nome dos portugueses para o povo </w:t>
      </w:r>
      <w:r w:rsidR="00F530CE">
        <w:rPr>
          <w:rFonts w:ascii="EB Garamond" w:hAnsi="EB Garamond" w:cs="EB Garamond"/>
          <w:color w:val="000000"/>
          <w:sz w:val="20"/>
          <w:szCs w:val="20"/>
          <w:lang w:val="pt-PT"/>
        </w:rPr>
        <w:t>m</w:t>
      </w:r>
      <w:r>
        <w:rPr>
          <w:rFonts w:ascii="EB Garamond" w:hAnsi="EB Garamond" w:cs="EB Garamond"/>
          <w:color w:val="000000"/>
          <w:sz w:val="20"/>
          <w:szCs w:val="20"/>
          <w:lang w:val="pt-PT"/>
        </w:rPr>
        <w:t>oçambicano. Ainda hoje os comboios</w:t>
      </w:r>
      <w:r w:rsidR="00CD50E7"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vão até</w:t>
      </w:r>
      <w:r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ao</w:t>
      </w:r>
      <w:r w:rsidR="00CD50E7"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Botsuana</w:t>
      </w:r>
      <w:r>
        <w:rPr>
          <w:rFonts w:ascii="EB Garamond" w:hAnsi="EB Garamond" w:cs="EB Garamond"/>
          <w:color w:val="000000"/>
          <w:sz w:val="20"/>
          <w:szCs w:val="20"/>
          <w:lang w:val="pt-PT"/>
        </w:rPr>
        <w:t>, partem</w:t>
      </w:r>
      <w:r w:rsidR="00CD50E7"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desta sumptuosa estação, que </w:t>
      </w:r>
      <w:r>
        <w:rPr>
          <w:rFonts w:ascii="EB Garamond" w:hAnsi="EB Garamond" w:cs="EB Garamond"/>
          <w:color w:val="000000"/>
          <w:sz w:val="20"/>
          <w:szCs w:val="20"/>
          <w:lang w:val="pt-PT"/>
        </w:rPr>
        <w:t>també</w:t>
      </w:r>
      <w:r w:rsidR="00CD50E7"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m</w:t>
      </w:r>
      <w:r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ganhou fama como</w:t>
      </w:r>
      <w:r w:rsidR="00CD50E7"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Hotel de cinco estrelas no filme </w:t>
      </w:r>
      <w:proofErr w:type="spellStart"/>
      <w:r w:rsidR="00CD50E7" w:rsidRPr="00CD50E7">
        <w:rPr>
          <w:rFonts w:ascii="EB Garamond" w:hAnsi="EB Garamond" w:cs="EB Garamond"/>
          <w:i/>
          <w:iCs/>
          <w:color w:val="000000"/>
          <w:sz w:val="20"/>
          <w:szCs w:val="20"/>
          <w:lang w:val="pt-PT"/>
        </w:rPr>
        <w:t>Blood</w:t>
      </w:r>
      <w:proofErr w:type="spellEnd"/>
      <w:r w:rsidR="00CD50E7" w:rsidRPr="00CD50E7">
        <w:rPr>
          <w:rFonts w:ascii="EB Garamond" w:hAnsi="EB Garamond" w:cs="EB Garamond"/>
          <w:i/>
          <w:iCs/>
          <w:color w:val="000000"/>
          <w:sz w:val="20"/>
          <w:szCs w:val="20"/>
          <w:lang w:val="pt-PT"/>
        </w:rPr>
        <w:t xml:space="preserve"> </w:t>
      </w:r>
      <w:proofErr w:type="spellStart"/>
      <w:r w:rsidR="00CD50E7" w:rsidRPr="00CD50E7">
        <w:rPr>
          <w:rFonts w:ascii="EB Garamond" w:hAnsi="EB Garamond" w:cs="EB Garamond"/>
          <w:i/>
          <w:iCs/>
          <w:color w:val="000000"/>
          <w:sz w:val="20"/>
          <w:szCs w:val="20"/>
          <w:lang w:val="pt-PT"/>
        </w:rPr>
        <w:t>diamond</w:t>
      </w:r>
      <w:proofErr w:type="spellEnd"/>
      <w:r w:rsidR="00CD50E7"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.</w:t>
      </w:r>
    </w:p>
    <w:p w:rsidR="008433F0" w:rsidRPr="008433F0" w:rsidRDefault="008433F0" w:rsidP="0084245F">
      <w:pPr>
        <w:pStyle w:val="Default"/>
        <w:jc w:val="both"/>
        <w:rPr>
          <w:lang w:val="pt-PT"/>
        </w:rPr>
      </w:pPr>
    </w:p>
    <w:p w:rsidR="00CD50E7" w:rsidRPr="00CD50E7" w:rsidRDefault="00CD50E7" w:rsidP="0084245F">
      <w:pPr>
        <w:pStyle w:val="CM3"/>
        <w:jc w:val="both"/>
        <w:rPr>
          <w:rFonts w:ascii="EB Garamond" w:hAnsi="EB Garamond" w:cs="EB Garamond"/>
          <w:color w:val="000000"/>
          <w:sz w:val="20"/>
          <w:szCs w:val="20"/>
          <w:lang w:val="pt-PT"/>
        </w:rPr>
      </w:pPr>
      <w:r w:rsidRPr="00CD50E7">
        <w:rPr>
          <w:rFonts w:ascii="EB Garamond" w:hAnsi="EB Garamond" w:cs="EB Garamond"/>
          <w:i/>
          <w:iCs/>
          <w:color w:val="000000"/>
          <w:sz w:val="20"/>
          <w:szCs w:val="20"/>
          <w:lang w:val="pt-PT"/>
        </w:rPr>
        <w:t>Inhambane</w:t>
      </w:r>
    </w:p>
    <w:p w:rsidR="00CD50E7" w:rsidRPr="00CD50E7" w:rsidRDefault="00CD50E7" w:rsidP="0084245F">
      <w:pPr>
        <w:pStyle w:val="CM3"/>
        <w:jc w:val="both"/>
        <w:rPr>
          <w:rFonts w:ascii="EB Garamond" w:hAnsi="EB Garamond" w:cs="EB Garamond"/>
          <w:color w:val="000000"/>
          <w:sz w:val="20"/>
          <w:szCs w:val="20"/>
          <w:lang w:val="pt-PT"/>
        </w:rPr>
      </w:pP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A província de Inhambane é mais conhecida por „Terr</w: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>a de boa gente“. Inhamba</w:t>
      </w:r>
      <w:r w:rsidR="007B75B6">
        <w:rPr>
          <w:rFonts w:ascii="EB Garamond" w:hAnsi="EB Garamond" w:cs="EB Garamond"/>
          <w:color w:val="000000"/>
          <w:sz w:val="20"/>
          <w:szCs w:val="20"/>
          <w:lang w:val="pt-PT"/>
        </w:rPr>
        <w:t>ne Ceu é uma cidade pequena e es</w: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>plê</w:t>
      </w: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ndida. A paisagem está cheia de co</w:t>
      </w: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softHyphen/>
        <w:t>queiros, as suas praias</w:t>
      </w:r>
      <w:r w:rsidR="00782E5B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são ex</w: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>ce</w:t>
      </w:r>
      <w:r w:rsidR="00F530CE">
        <w:rPr>
          <w:rFonts w:ascii="EB Garamond" w:hAnsi="EB Garamond" w:cs="EB Garamond"/>
          <w:color w:val="000000"/>
          <w:sz w:val="20"/>
          <w:szCs w:val="20"/>
          <w:lang w:val="pt-PT"/>
        </w:rPr>
        <w:t>p</w: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>cionais. Todo</w:t>
      </w:r>
      <w:r w:rsidR="00782E5B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o ano ra</w:t>
      </w:r>
      <w:r w:rsidR="00782E5B">
        <w:rPr>
          <w:rFonts w:ascii="EB Garamond" w:hAnsi="EB Garamond" w:cs="EB Garamond"/>
          <w:color w:val="000000"/>
          <w:sz w:val="20"/>
          <w:szCs w:val="20"/>
          <w:lang w:val="pt-PT"/>
        </w:rPr>
        <w:softHyphen/>
        <w:t>ros animais marinhos</w: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como o</w:t>
      </w: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tubarão-baleia nadam perto da costa e tornam felizes os visitantes que</w: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>, n</w:t>
      </w: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um barco pequenino</w: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>, vão a</w:t>
      </w: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o mar para mergulhar com eles.</w:t>
      </w:r>
    </w:p>
    <w:p w:rsidR="00CD50E7" w:rsidRPr="00CD50E7" w:rsidRDefault="00CD50E7" w:rsidP="0084245F">
      <w:pPr>
        <w:pStyle w:val="CM14"/>
        <w:spacing w:after="315" w:line="313" w:lineRule="atLeast"/>
        <w:jc w:val="both"/>
        <w:rPr>
          <w:rFonts w:ascii="EB Garamond" w:hAnsi="EB Garamond" w:cs="EB Garamond"/>
          <w:color w:val="000000"/>
          <w:sz w:val="20"/>
          <w:szCs w:val="20"/>
          <w:lang w:val="pt-PT"/>
        </w:rPr>
      </w:pP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As </w: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>ondas são altas, a gente é amigá</w:t>
      </w: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vel e o peixe é bom – um verdadeiro paraíso,</w: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não só para surfistas mas també</w:t>
      </w: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m para tod</w: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as as </w:t>
      </w:r>
      <w:r w:rsidR="00461151">
        <w:rPr>
          <w:noProof/>
          <w:lang w:val="pt-PT" w:eastAsia="pt-PT"/>
        </w:rPr>
        <w:pict>
          <v:shape id="_x0000_s1026" type="#_x0000_t75" style="position:absolute;left:0;text-align:left;margin-left:177.7pt;margin-top:0;width:228.9pt;height:136.5pt;z-index:2;mso-wrap-distance-left:0;mso-wrap-distance-right:0;mso-position-horizontal:right;mso-position-horizontal-relative:text;mso-position-vertical:top;mso-position-vertical-relative:line" o:allowoverlap="f">
            <v:imagedata r:id="rId6" o:title=""/>
            <w10:wrap type="square" anchorx="margin" anchory="margin"/>
          </v:shape>
        </w:pic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>pessoas que gostam de re</w:t>
      </w: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laxar longe da vida quotidiana.</w:t>
      </w:r>
    </w:p>
    <w:p w:rsidR="00AE103E" w:rsidRDefault="00AE103E" w:rsidP="0084245F">
      <w:pPr>
        <w:pStyle w:val="CM3"/>
        <w:jc w:val="both"/>
        <w:rPr>
          <w:rFonts w:ascii="EB Garamond" w:hAnsi="EB Garamond" w:cs="EB Garamond"/>
          <w:i/>
          <w:iCs/>
          <w:color w:val="000000"/>
          <w:sz w:val="20"/>
          <w:szCs w:val="20"/>
          <w:lang w:val="pt-PT"/>
        </w:rPr>
      </w:pPr>
    </w:p>
    <w:p w:rsidR="00AE103E" w:rsidRDefault="00AE103E" w:rsidP="0084245F">
      <w:pPr>
        <w:pStyle w:val="CM3"/>
        <w:jc w:val="both"/>
        <w:rPr>
          <w:rFonts w:ascii="EB Garamond" w:hAnsi="EB Garamond" w:cs="EB Garamond"/>
          <w:i/>
          <w:iCs/>
          <w:color w:val="000000"/>
          <w:sz w:val="20"/>
          <w:szCs w:val="20"/>
          <w:lang w:val="pt-PT"/>
        </w:rPr>
      </w:pPr>
    </w:p>
    <w:p w:rsidR="00AE103E" w:rsidRDefault="00AE103E" w:rsidP="0084245F">
      <w:pPr>
        <w:pStyle w:val="CM3"/>
        <w:jc w:val="both"/>
        <w:rPr>
          <w:rFonts w:ascii="EB Garamond" w:hAnsi="EB Garamond" w:cs="EB Garamond"/>
          <w:i/>
          <w:iCs/>
          <w:color w:val="000000"/>
          <w:sz w:val="20"/>
          <w:szCs w:val="20"/>
          <w:lang w:val="pt-PT"/>
        </w:rPr>
      </w:pPr>
    </w:p>
    <w:p w:rsidR="00AE103E" w:rsidRDefault="00AE103E" w:rsidP="0084245F">
      <w:pPr>
        <w:pStyle w:val="CM3"/>
        <w:jc w:val="both"/>
        <w:rPr>
          <w:rFonts w:ascii="EB Garamond" w:hAnsi="EB Garamond" w:cs="EB Garamond"/>
          <w:i/>
          <w:iCs/>
          <w:color w:val="000000"/>
          <w:sz w:val="20"/>
          <w:szCs w:val="20"/>
          <w:lang w:val="pt-PT"/>
        </w:rPr>
      </w:pPr>
    </w:p>
    <w:p w:rsidR="00AE103E" w:rsidRDefault="00AE103E" w:rsidP="0084245F">
      <w:pPr>
        <w:pStyle w:val="CM3"/>
        <w:jc w:val="both"/>
        <w:rPr>
          <w:rFonts w:ascii="EB Garamond" w:hAnsi="EB Garamond" w:cs="EB Garamond"/>
          <w:i/>
          <w:iCs/>
          <w:color w:val="000000"/>
          <w:sz w:val="20"/>
          <w:szCs w:val="20"/>
          <w:lang w:val="pt-PT"/>
        </w:rPr>
      </w:pPr>
    </w:p>
    <w:p w:rsidR="00AE103E" w:rsidRDefault="00AE103E" w:rsidP="0084245F">
      <w:pPr>
        <w:pStyle w:val="CM3"/>
        <w:jc w:val="both"/>
        <w:rPr>
          <w:rFonts w:ascii="EB Garamond" w:hAnsi="EB Garamond" w:cs="EB Garamond"/>
          <w:i/>
          <w:iCs/>
          <w:color w:val="000000"/>
          <w:sz w:val="20"/>
          <w:szCs w:val="20"/>
          <w:lang w:val="pt-PT"/>
        </w:rPr>
      </w:pPr>
    </w:p>
    <w:p w:rsidR="00AE103E" w:rsidRDefault="00AE103E" w:rsidP="0084245F">
      <w:pPr>
        <w:pStyle w:val="CM3"/>
        <w:jc w:val="both"/>
        <w:rPr>
          <w:rFonts w:ascii="EB Garamond" w:hAnsi="EB Garamond" w:cs="EB Garamond"/>
          <w:i/>
          <w:iCs/>
          <w:color w:val="000000"/>
          <w:sz w:val="20"/>
          <w:szCs w:val="20"/>
          <w:lang w:val="pt-PT"/>
        </w:rPr>
      </w:pPr>
    </w:p>
    <w:p w:rsidR="00CD50E7" w:rsidRPr="00CD50E7" w:rsidRDefault="00CD50E7" w:rsidP="0084245F">
      <w:pPr>
        <w:pStyle w:val="CM3"/>
        <w:jc w:val="both"/>
        <w:rPr>
          <w:rFonts w:ascii="EB Garamond" w:hAnsi="EB Garamond" w:cs="EB Garamond"/>
          <w:color w:val="000000"/>
          <w:sz w:val="20"/>
          <w:szCs w:val="20"/>
          <w:lang w:val="pt-PT"/>
        </w:rPr>
      </w:pPr>
      <w:r w:rsidRPr="00CD50E7">
        <w:rPr>
          <w:rFonts w:ascii="EB Garamond" w:hAnsi="EB Garamond" w:cs="EB Garamond"/>
          <w:i/>
          <w:iCs/>
          <w:color w:val="000000"/>
          <w:sz w:val="20"/>
          <w:szCs w:val="20"/>
          <w:lang w:val="pt-PT"/>
        </w:rPr>
        <w:t>Pemba</w:t>
      </w:r>
    </w:p>
    <w:p w:rsidR="00CD50E7" w:rsidRPr="00CD50E7" w:rsidRDefault="008433F0" w:rsidP="0084245F">
      <w:pPr>
        <w:pStyle w:val="CM13"/>
        <w:spacing w:after="392" w:line="313" w:lineRule="atLeast"/>
        <w:jc w:val="both"/>
        <w:rPr>
          <w:rFonts w:ascii="EB Garamond" w:hAnsi="EB Garamond" w:cs="EB Garamond"/>
          <w:color w:val="000000"/>
          <w:sz w:val="20"/>
          <w:szCs w:val="20"/>
          <w:lang w:val="pt-PT"/>
        </w:rPr>
      </w:pPr>
      <w:r>
        <w:rPr>
          <w:rFonts w:ascii="EB Garamond" w:hAnsi="EB Garamond" w:cs="EB Garamond"/>
          <w:color w:val="000000"/>
          <w:sz w:val="20"/>
          <w:szCs w:val="20"/>
          <w:lang w:val="pt-PT"/>
        </w:rPr>
        <w:t>Pemba é uma cidade lindí</w:t>
      </w:r>
      <w:r w:rsidR="00F530CE">
        <w:rPr>
          <w:rFonts w:ascii="EB Garamond" w:hAnsi="EB Garamond" w:cs="EB Garamond"/>
          <w:color w:val="000000"/>
          <w:sz w:val="20"/>
          <w:szCs w:val="20"/>
          <w:lang w:val="pt-PT"/>
        </w:rPr>
        <w:t>ssima no norte de Moçambique. É</w:t>
      </w:r>
      <w:r w:rsidR="00CD50E7"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a cidade das ba</w:t>
      </w:r>
      <w:r>
        <w:rPr>
          <w:rFonts w:ascii="EB Garamond" w:hAnsi="EB Garamond" w:cs="EB Garamond"/>
          <w:color w:val="000000"/>
          <w:sz w:val="20"/>
          <w:szCs w:val="20"/>
          <w:lang w:val="pt-PT"/>
        </w:rPr>
        <w:t>obás, que são consi</w:t>
      </w:r>
      <w:r>
        <w:rPr>
          <w:rFonts w:ascii="EB Garamond" w:hAnsi="EB Garamond" w:cs="EB Garamond"/>
          <w:color w:val="000000"/>
          <w:sz w:val="20"/>
          <w:szCs w:val="20"/>
          <w:lang w:val="pt-PT"/>
        </w:rPr>
        <w:softHyphen/>
        <w:t>deradas as á</w:t>
      </w:r>
      <w:r w:rsidR="00CD50E7"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rvores da vida porque observam cinco mil anos de vida a passar em frente delas. Co</w:t>
      </w:r>
      <w:r>
        <w:rPr>
          <w:rFonts w:ascii="EB Garamond" w:hAnsi="EB Garamond" w:cs="EB Garamond"/>
          <w:color w:val="000000"/>
          <w:sz w:val="20"/>
          <w:szCs w:val="20"/>
          <w:lang w:val="pt-PT"/>
        </w:rPr>
        <w:t>nvidam com muito carinho os viajantes para aproveitar a sua sombra e descansar de</w:t>
      </w:r>
      <w:r w:rsidR="00CD50E7"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baixo dos seus ramos.</w:t>
      </w:r>
    </w:p>
    <w:p w:rsidR="00CD50E7" w:rsidRDefault="00FF42EF" w:rsidP="0084245F">
      <w:pPr>
        <w:pStyle w:val="Default"/>
        <w:framePr w:w="4333" w:wrap="auto" w:vAnchor="page" w:hAnchor="page" w:x="6194" w:y="8951"/>
        <w:spacing w:after="180"/>
        <w:jc w:val="both"/>
        <w:rPr>
          <w:rFonts w:ascii="EB Garamond" w:hAnsi="EB Garamond" w:cs="EB Garamond"/>
          <w:sz w:val="20"/>
          <w:szCs w:val="20"/>
        </w:rPr>
      </w:pPr>
      <w:r>
        <w:rPr>
          <w:rFonts w:ascii="EB Garamond" w:hAnsi="EB Garamond" w:cs="EB Garamond"/>
          <w:sz w:val="20"/>
          <w:szCs w:val="20"/>
        </w:rPr>
        <w:pict>
          <v:shape id="_x0000_i1027" type="#_x0000_t75" style="width:175.8pt;height:116.35pt">
            <v:imagedata r:id="rId7" o:title=""/>
          </v:shape>
        </w:pict>
      </w:r>
    </w:p>
    <w:p w:rsidR="00CD50E7" w:rsidRPr="00CD50E7" w:rsidRDefault="008433F0" w:rsidP="0084245F">
      <w:pPr>
        <w:pStyle w:val="CM3"/>
        <w:jc w:val="both"/>
        <w:rPr>
          <w:rFonts w:ascii="EB Garamond" w:hAnsi="EB Garamond" w:cs="EB Garamond"/>
          <w:color w:val="000000"/>
          <w:sz w:val="20"/>
          <w:szCs w:val="20"/>
          <w:lang w:val="pt-PT"/>
        </w:rPr>
      </w:pPr>
      <w:r>
        <w:rPr>
          <w:rFonts w:ascii="EB Garamond" w:hAnsi="EB Garamond" w:cs="EB Garamond"/>
          <w:color w:val="000000"/>
          <w:sz w:val="20"/>
          <w:szCs w:val="20"/>
          <w:lang w:val="pt-PT"/>
        </w:rPr>
        <w:t>Ao contrá</w:t>
      </w:r>
      <w:r w:rsidR="00CD50E7"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rio do sul</w:t>
      </w:r>
      <w:r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do país, a natureza nas provín</w:t>
      </w:r>
      <w:r w:rsidR="00CD50E7"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softHyphen/>
        <w:t>cias do norte é</w:t>
      </w:r>
      <w:r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cara</w:t>
      </w:r>
      <w:r w:rsidR="00F530CE">
        <w:rPr>
          <w:rFonts w:ascii="EB Garamond" w:hAnsi="EB Garamond" w:cs="EB Garamond"/>
          <w:color w:val="000000"/>
          <w:sz w:val="20"/>
          <w:szCs w:val="20"/>
          <w:lang w:val="pt-PT"/>
        </w:rPr>
        <w:t>cterizada por</w:t>
      </w:r>
      <w:r w:rsidR="00CD50E7"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montanhas alta</w:t>
      </w:r>
      <w:r>
        <w:rPr>
          <w:rFonts w:ascii="EB Garamond" w:hAnsi="EB Garamond" w:cs="EB Garamond"/>
          <w:color w:val="000000"/>
          <w:sz w:val="20"/>
          <w:szCs w:val="20"/>
          <w:lang w:val="pt-PT"/>
        </w:rPr>
        <w:t>s que oferecem um panorama fantástico da</w:t>
      </w:r>
      <w:r w:rsidR="00CD50E7"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paisagem.</w:t>
      </w:r>
    </w:p>
    <w:p w:rsidR="00CD50E7" w:rsidRPr="00CD50E7" w:rsidRDefault="00CD50E7" w:rsidP="0084245F">
      <w:pPr>
        <w:pStyle w:val="CM3"/>
        <w:spacing w:after="660"/>
        <w:jc w:val="both"/>
        <w:rPr>
          <w:rFonts w:ascii="EB Garamond" w:hAnsi="EB Garamond" w:cs="EB Garamond"/>
          <w:color w:val="000000"/>
          <w:sz w:val="20"/>
          <w:szCs w:val="20"/>
          <w:lang w:val="pt-PT"/>
        </w:rPr>
      </w:pP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>Como Inhambane, Pemba é uma cidade situada</w: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junto</w:t>
      </w: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ao </w:t>
      </w:r>
      <w:r w:rsidR="008433F0">
        <w:rPr>
          <w:rFonts w:ascii="EB Garamond" w:hAnsi="EB Garamond" w:cs="EB Garamond"/>
          <w:color w:val="000000"/>
          <w:sz w:val="20"/>
          <w:szCs w:val="20"/>
          <w:lang w:val="pt-PT"/>
        </w:rPr>
        <w:t>mar. Praias sensacionais estão à</w:t>
      </w:r>
      <w:r w:rsidRPr="00CD50E7">
        <w:rPr>
          <w:rFonts w:ascii="EB Garamond" w:hAnsi="EB Garamond" w:cs="EB Garamond"/>
          <w:color w:val="000000"/>
          <w:sz w:val="20"/>
          <w:szCs w:val="20"/>
          <w:lang w:val="pt-PT"/>
        </w:rPr>
        <w:t xml:space="preserve"> sua espera.</w:t>
      </w:r>
    </w:p>
    <w:p w:rsidR="00CD50E7" w:rsidRDefault="00CD50E7" w:rsidP="0084245F">
      <w:pPr>
        <w:pStyle w:val="Default"/>
        <w:jc w:val="both"/>
        <w:rPr>
          <w:rFonts w:cs="Times New Roman"/>
          <w:color w:val="auto"/>
        </w:rPr>
        <w:sectPr w:rsidR="00CD50E7">
          <w:type w:val="continuous"/>
          <w:pgSz w:w="11900" w:h="17340"/>
          <w:pgMar w:top="1350" w:right="974" w:bottom="510" w:left="1097" w:header="720" w:footer="720" w:gutter="0"/>
          <w:cols w:num="2" w:space="720" w:equalWidth="0">
            <w:col w:w="4297" w:space="331"/>
            <w:col w:w="4283"/>
          </w:cols>
          <w:noEndnote/>
        </w:sectPr>
      </w:pPr>
    </w:p>
    <w:p w:rsidR="00F530CE" w:rsidRDefault="00F530CE" w:rsidP="0084245F">
      <w:pPr>
        <w:pStyle w:val="Default"/>
        <w:spacing w:after="315" w:line="313" w:lineRule="atLeast"/>
        <w:jc w:val="both"/>
        <w:rPr>
          <w:color w:val="auto"/>
          <w:sz w:val="20"/>
          <w:szCs w:val="20"/>
          <w:lang w:val="pt-PT"/>
        </w:rPr>
      </w:pPr>
    </w:p>
    <w:p w:rsidR="00F530CE" w:rsidRDefault="00F530CE" w:rsidP="0084245F">
      <w:pPr>
        <w:pStyle w:val="Default"/>
        <w:spacing w:after="315" w:line="313" w:lineRule="atLeast"/>
        <w:jc w:val="both"/>
        <w:rPr>
          <w:color w:val="auto"/>
          <w:sz w:val="20"/>
          <w:szCs w:val="20"/>
          <w:lang w:val="pt-PT"/>
        </w:rPr>
      </w:pPr>
    </w:p>
    <w:p w:rsidR="0084245F" w:rsidRDefault="00461151" w:rsidP="0084245F">
      <w:pPr>
        <w:pStyle w:val="Default"/>
        <w:spacing w:after="315" w:line="313" w:lineRule="atLeast"/>
        <w:jc w:val="both"/>
        <w:rPr>
          <w:color w:val="auto"/>
          <w:sz w:val="20"/>
          <w:szCs w:val="20"/>
          <w:lang w:val="pt-PT"/>
        </w:rPr>
      </w:pPr>
      <w:r>
        <w:rPr>
          <w:noProof/>
          <w:lang w:val="pt-PT" w:eastAsia="pt-PT"/>
        </w:rPr>
        <w:pict>
          <v:shape id="_x0000_s1027" type="#_x0000_t75" style="position:absolute;left:0;text-align:left;margin-left:100.3pt;margin-top:0;width:151.5pt;height:40.85pt;z-index:1;mso-wrap-distance-left:0;mso-wrap-distance-right:0;mso-position-horizontal:right;mso-position-vertical:top;mso-position-vertical-relative:line" o:allowoverlap="f">
            <v:imagedata r:id="rId8" o:title=""/>
            <w10:wrap type="square" anchorx="margin" anchory="margin"/>
          </v:shape>
        </w:pict>
      </w:r>
    </w:p>
    <w:p w:rsidR="00CD50E7" w:rsidRPr="00CD50E7" w:rsidRDefault="00CD50E7" w:rsidP="0084245F">
      <w:pPr>
        <w:pStyle w:val="Default"/>
        <w:spacing w:after="315" w:line="313" w:lineRule="atLeast"/>
        <w:jc w:val="both"/>
        <w:rPr>
          <w:color w:val="auto"/>
          <w:sz w:val="20"/>
          <w:szCs w:val="20"/>
          <w:lang w:val="pt-PT"/>
        </w:rPr>
      </w:pPr>
      <w:r w:rsidRPr="00CD50E7">
        <w:rPr>
          <w:color w:val="auto"/>
          <w:sz w:val="20"/>
          <w:szCs w:val="20"/>
          <w:lang w:val="pt-PT"/>
        </w:rPr>
        <w:t>ARQUITETURA</w:t>
      </w:r>
    </w:p>
    <w:p w:rsidR="00CD50E7" w:rsidRPr="00CD50E7" w:rsidRDefault="00CD50E7" w:rsidP="0084245F">
      <w:pPr>
        <w:pStyle w:val="CM3"/>
        <w:ind w:firstLine="227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>Quem v</w:t>
      </w:r>
      <w:r w:rsidR="008433F0">
        <w:rPr>
          <w:rFonts w:ascii="EB Garamond" w:hAnsi="EB Garamond" w:cs="EB Garamond"/>
          <w:sz w:val="20"/>
          <w:szCs w:val="20"/>
          <w:lang w:val="pt-PT"/>
        </w:rPr>
        <w:t>ai passear pelas ruas habituais das cidades maiores e mais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conhecidas do</w:t>
      </w:r>
      <w:r w:rsidR="008433F0">
        <w:rPr>
          <w:rFonts w:ascii="EB Garamond" w:hAnsi="EB Garamond" w:cs="EB Garamond"/>
          <w:sz w:val="20"/>
          <w:szCs w:val="20"/>
          <w:lang w:val="pt-PT"/>
        </w:rPr>
        <w:t xml:space="preserve"> país vai ficar impressio</w:t>
      </w:r>
      <w:r w:rsidR="008433F0">
        <w:rPr>
          <w:rFonts w:ascii="EB Garamond" w:hAnsi="EB Garamond" w:cs="EB Garamond"/>
          <w:sz w:val="20"/>
          <w:szCs w:val="20"/>
          <w:lang w:val="pt-PT"/>
        </w:rPr>
        <w:softHyphen/>
        <w:t>nado pela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variedade de edifícios que encontrará.</w:t>
      </w:r>
    </w:p>
    <w:p w:rsidR="00CD50E7" w:rsidRPr="00CD50E7" w:rsidRDefault="00CD50E7" w:rsidP="0084245F">
      <w:pPr>
        <w:pStyle w:val="CM15"/>
        <w:spacing w:after="495" w:line="313" w:lineRule="atLeast"/>
        <w:ind w:firstLine="227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>Modernos pré</w:t>
      </w:r>
      <w:r w:rsidR="008433F0">
        <w:rPr>
          <w:rFonts w:ascii="EB Garamond" w:hAnsi="EB Garamond" w:cs="EB Garamond"/>
          <w:sz w:val="20"/>
          <w:szCs w:val="20"/>
          <w:lang w:val="pt-PT"/>
        </w:rPr>
        <w:t>dios de habitação grandes e alto</w:t>
      </w:r>
      <w:r w:rsidRPr="00CD50E7">
        <w:rPr>
          <w:rFonts w:ascii="EB Garamond" w:hAnsi="EB Garamond" w:cs="EB Garamond"/>
          <w:sz w:val="20"/>
          <w:szCs w:val="20"/>
          <w:lang w:val="pt-PT"/>
        </w:rPr>
        <w:t>s</w:t>
      </w:r>
      <w:r w:rsidR="008433F0">
        <w:rPr>
          <w:rFonts w:ascii="EB Garamond" w:hAnsi="EB Garamond" w:cs="EB Garamond"/>
          <w:sz w:val="20"/>
          <w:szCs w:val="20"/>
          <w:lang w:val="pt-PT"/>
        </w:rPr>
        <w:t>, de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estilo socialista</w:t>
      </w:r>
      <w:r w:rsidR="008433F0">
        <w:rPr>
          <w:rFonts w:ascii="EB Garamond" w:hAnsi="EB Garamond" w:cs="EB Garamond"/>
          <w:sz w:val="20"/>
          <w:szCs w:val="20"/>
          <w:lang w:val="pt-PT"/>
        </w:rPr>
        <w:t>,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estão ao lado dos velhos edifícios fau</w:t>
      </w:r>
      <w:r w:rsidR="008433F0">
        <w:rPr>
          <w:rFonts w:ascii="EB Garamond" w:hAnsi="EB Garamond" w:cs="EB Garamond"/>
          <w:sz w:val="20"/>
          <w:szCs w:val="20"/>
          <w:lang w:val="pt-PT"/>
        </w:rPr>
        <w:t>stuosos que foram co</w:t>
      </w:r>
      <w:r w:rsidR="00A6394D">
        <w:rPr>
          <w:rFonts w:ascii="EB Garamond" w:hAnsi="EB Garamond" w:cs="EB Garamond"/>
          <w:sz w:val="20"/>
          <w:szCs w:val="20"/>
          <w:lang w:val="pt-PT"/>
        </w:rPr>
        <w:t>n</w:t>
      </w:r>
      <w:r w:rsidR="008433F0">
        <w:rPr>
          <w:rFonts w:ascii="EB Garamond" w:hAnsi="EB Garamond" w:cs="EB Garamond"/>
          <w:sz w:val="20"/>
          <w:szCs w:val="20"/>
          <w:lang w:val="pt-PT"/>
        </w:rPr>
        <w:t>struídos na é</w:t>
      </w:r>
      <w:r w:rsidRPr="00CD50E7">
        <w:rPr>
          <w:rFonts w:ascii="EB Garamond" w:hAnsi="EB Garamond" w:cs="EB Garamond"/>
          <w:sz w:val="20"/>
          <w:szCs w:val="20"/>
          <w:lang w:val="pt-PT"/>
        </w:rPr>
        <w:t>poca colonial.</w:t>
      </w:r>
    </w:p>
    <w:p w:rsidR="00CD50E7" w:rsidRPr="00CD50E7" w:rsidRDefault="00CD50E7" w:rsidP="0084245F">
      <w:pPr>
        <w:pStyle w:val="Default"/>
        <w:spacing w:after="342"/>
        <w:jc w:val="both"/>
        <w:rPr>
          <w:color w:val="auto"/>
          <w:sz w:val="20"/>
          <w:szCs w:val="20"/>
          <w:lang w:val="pt-PT"/>
        </w:rPr>
      </w:pPr>
      <w:r w:rsidRPr="00CD50E7">
        <w:rPr>
          <w:color w:val="auto"/>
          <w:sz w:val="20"/>
          <w:szCs w:val="20"/>
          <w:lang w:val="pt-PT"/>
        </w:rPr>
        <w:t>Típicos prédios de habitação em Maputo.</w:t>
      </w:r>
    </w:p>
    <w:p w:rsidR="00CD50E7" w:rsidRDefault="00FF42EF" w:rsidP="0084245F">
      <w:pPr>
        <w:pStyle w:val="Default"/>
        <w:framePr w:w="4452" w:wrap="auto" w:vAnchor="page" w:hAnchor="page" w:x="1374" w:y="4786"/>
        <w:spacing w:after="340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shape id="_x0000_i1028" type="#_x0000_t75" style="width:181.65pt;height:139.8pt">
            <v:imagedata r:id="rId9" o:title=""/>
          </v:shape>
        </w:pict>
      </w:r>
    </w:p>
    <w:p w:rsidR="00CD50E7" w:rsidRPr="00CD50E7" w:rsidRDefault="00CD50E7" w:rsidP="0084245F">
      <w:pPr>
        <w:pStyle w:val="Default"/>
        <w:spacing w:after="107"/>
        <w:jc w:val="both"/>
        <w:rPr>
          <w:color w:val="auto"/>
          <w:sz w:val="20"/>
          <w:szCs w:val="20"/>
          <w:lang w:val="pt-PT"/>
        </w:rPr>
      </w:pPr>
      <w:r w:rsidRPr="00CD50E7">
        <w:rPr>
          <w:color w:val="auto"/>
          <w:sz w:val="20"/>
          <w:szCs w:val="20"/>
          <w:lang w:val="pt-PT"/>
        </w:rPr>
        <w:t>A vila „Algarve“, testemunha faustosa do colonialismo.</w:t>
      </w:r>
    </w:p>
    <w:p w:rsidR="00CD50E7" w:rsidRPr="00CD50E7" w:rsidRDefault="008433F0" w:rsidP="0084245F">
      <w:pPr>
        <w:pStyle w:val="Default"/>
        <w:spacing w:after="370" w:line="313" w:lineRule="atLeast"/>
        <w:jc w:val="both"/>
        <w:rPr>
          <w:color w:val="auto"/>
          <w:sz w:val="20"/>
          <w:szCs w:val="20"/>
          <w:lang w:val="pt-PT"/>
        </w:rPr>
      </w:pPr>
      <w:r>
        <w:rPr>
          <w:color w:val="auto"/>
          <w:sz w:val="20"/>
          <w:szCs w:val="20"/>
          <w:lang w:val="pt-PT"/>
        </w:rPr>
        <w:t>A maiori</w:t>
      </w:r>
      <w:r w:rsidR="00CD50E7" w:rsidRPr="00CD50E7">
        <w:rPr>
          <w:color w:val="auto"/>
          <w:sz w:val="20"/>
          <w:szCs w:val="20"/>
          <w:lang w:val="pt-PT"/>
        </w:rPr>
        <w:t>a do povo vive nas</w:t>
      </w:r>
      <w:r>
        <w:rPr>
          <w:color w:val="auto"/>
          <w:sz w:val="20"/>
          <w:szCs w:val="20"/>
          <w:lang w:val="pt-PT"/>
        </w:rPr>
        <w:t xml:space="preserve"> lindas casas tradicionais feitas</w:t>
      </w:r>
      <w:r w:rsidR="00CD50E7" w:rsidRPr="00CD50E7">
        <w:rPr>
          <w:color w:val="auto"/>
          <w:sz w:val="20"/>
          <w:szCs w:val="20"/>
          <w:lang w:val="pt-PT"/>
        </w:rPr>
        <w:t xml:space="preserve"> de argila ou ráfia, muitas vezes com uma pequena</w:t>
      </w:r>
      <w:r>
        <w:rPr>
          <w:color w:val="auto"/>
          <w:sz w:val="20"/>
          <w:szCs w:val="20"/>
          <w:lang w:val="pt-PT"/>
        </w:rPr>
        <w:t xml:space="preserve"> machamba ao lado da casa que dá</w:t>
      </w:r>
      <w:r w:rsidR="00CD50E7" w:rsidRPr="00CD50E7">
        <w:rPr>
          <w:color w:val="auto"/>
          <w:sz w:val="20"/>
          <w:szCs w:val="20"/>
          <w:lang w:val="pt-PT"/>
        </w:rPr>
        <w:t xml:space="preserve"> uma </w:t>
      </w:r>
      <w:r>
        <w:rPr>
          <w:color w:val="auto"/>
          <w:sz w:val="20"/>
          <w:szCs w:val="20"/>
          <w:lang w:val="pt-PT"/>
        </w:rPr>
        <w:t>contribuição ao sustento da famí</w:t>
      </w:r>
      <w:r w:rsidR="00CD50E7" w:rsidRPr="00CD50E7">
        <w:rPr>
          <w:color w:val="auto"/>
          <w:sz w:val="20"/>
          <w:szCs w:val="20"/>
          <w:lang w:val="pt-PT"/>
        </w:rPr>
        <w:t>lia.</w:t>
      </w:r>
    </w:p>
    <w:p w:rsidR="00382F52" w:rsidRDefault="00461151" w:rsidP="0084245F">
      <w:pPr>
        <w:pStyle w:val="Default"/>
        <w:ind w:left="340"/>
        <w:jc w:val="both"/>
        <w:rPr>
          <w:color w:val="auto"/>
          <w:sz w:val="20"/>
          <w:szCs w:val="20"/>
          <w:lang w:val="pt-PT"/>
        </w:rPr>
      </w:pPr>
      <w:r>
        <w:rPr>
          <w:noProof/>
          <w:lang w:val="pt-PT" w:eastAsia="pt-PT"/>
        </w:rPr>
        <w:pict>
          <v:shape id="_x0000_s1028" type="#_x0000_t75" style="position:absolute;left:0;text-align:left;margin-left:165.85pt;margin-top:0;width:217.05pt;height:192.35pt;z-index:-2;mso-wrap-distance-left:0;mso-wrap-distance-right:0;mso-position-horizontal:right;mso-position-vertical:top;mso-position-vertical-relative:line" o:allowoverlap="f">
            <v:imagedata r:id="rId10" o:title=""/>
            <w10:wrap type="square" anchorx="margin" anchory="margin"/>
          </v:shape>
        </w:pict>
      </w:r>
    </w:p>
    <w:p w:rsidR="00382F52" w:rsidRDefault="00382F52" w:rsidP="0084245F">
      <w:pPr>
        <w:pStyle w:val="Default"/>
        <w:ind w:left="340"/>
        <w:jc w:val="both"/>
        <w:rPr>
          <w:color w:val="auto"/>
          <w:sz w:val="20"/>
          <w:szCs w:val="20"/>
          <w:lang w:val="pt-PT"/>
        </w:rPr>
      </w:pPr>
    </w:p>
    <w:p w:rsidR="00382F52" w:rsidRDefault="00382F52" w:rsidP="0084245F">
      <w:pPr>
        <w:pStyle w:val="Default"/>
        <w:ind w:left="340"/>
        <w:jc w:val="both"/>
        <w:rPr>
          <w:color w:val="auto"/>
          <w:sz w:val="20"/>
          <w:szCs w:val="20"/>
          <w:lang w:val="pt-PT"/>
        </w:rPr>
      </w:pPr>
    </w:p>
    <w:p w:rsidR="00382F52" w:rsidRDefault="00382F52" w:rsidP="0084245F">
      <w:pPr>
        <w:pStyle w:val="Default"/>
        <w:ind w:left="340"/>
        <w:jc w:val="both"/>
        <w:rPr>
          <w:color w:val="auto"/>
          <w:sz w:val="20"/>
          <w:szCs w:val="20"/>
          <w:lang w:val="pt-PT"/>
        </w:rPr>
      </w:pPr>
    </w:p>
    <w:p w:rsidR="00382F52" w:rsidRDefault="00382F52" w:rsidP="0084245F">
      <w:pPr>
        <w:pStyle w:val="Default"/>
        <w:ind w:left="340"/>
        <w:jc w:val="both"/>
        <w:rPr>
          <w:color w:val="auto"/>
          <w:sz w:val="20"/>
          <w:szCs w:val="20"/>
          <w:lang w:val="pt-PT"/>
        </w:rPr>
      </w:pPr>
    </w:p>
    <w:p w:rsidR="00382F52" w:rsidRDefault="00382F52" w:rsidP="0084245F">
      <w:pPr>
        <w:pStyle w:val="Default"/>
        <w:ind w:left="340"/>
        <w:jc w:val="both"/>
        <w:rPr>
          <w:color w:val="auto"/>
          <w:sz w:val="20"/>
          <w:szCs w:val="20"/>
          <w:lang w:val="pt-PT"/>
        </w:rPr>
      </w:pPr>
    </w:p>
    <w:p w:rsidR="00382F52" w:rsidRDefault="00382F52" w:rsidP="0084245F">
      <w:pPr>
        <w:pStyle w:val="Default"/>
        <w:ind w:left="340"/>
        <w:jc w:val="both"/>
        <w:rPr>
          <w:color w:val="auto"/>
          <w:sz w:val="20"/>
          <w:szCs w:val="20"/>
          <w:lang w:val="pt-PT"/>
        </w:rPr>
      </w:pPr>
    </w:p>
    <w:p w:rsidR="00382F52" w:rsidRDefault="00382F52" w:rsidP="0084245F">
      <w:pPr>
        <w:pStyle w:val="Default"/>
        <w:ind w:left="340"/>
        <w:jc w:val="both"/>
        <w:rPr>
          <w:color w:val="auto"/>
          <w:sz w:val="20"/>
          <w:szCs w:val="20"/>
          <w:lang w:val="pt-PT"/>
        </w:rPr>
      </w:pPr>
    </w:p>
    <w:p w:rsidR="00382F52" w:rsidRDefault="00382F52" w:rsidP="0084245F">
      <w:pPr>
        <w:pStyle w:val="Default"/>
        <w:ind w:left="340"/>
        <w:jc w:val="both"/>
        <w:rPr>
          <w:color w:val="auto"/>
          <w:sz w:val="20"/>
          <w:szCs w:val="20"/>
          <w:lang w:val="pt-PT"/>
        </w:rPr>
      </w:pPr>
    </w:p>
    <w:p w:rsidR="00CD50E7" w:rsidRDefault="00CD50E7" w:rsidP="00AE103E">
      <w:pPr>
        <w:pStyle w:val="Default"/>
        <w:jc w:val="both"/>
        <w:rPr>
          <w:color w:val="auto"/>
          <w:sz w:val="20"/>
          <w:szCs w:val="20"/>
          <w:lang w:val="pt-PT"/>
        </w:rPr>
      </w:pPr>
      <w:r w:rsidRPr="00CD50E7">
        <w:rPr>
          <w:color w:val="auto"/>
          <w:sz w:val="20"/>
          <w:szCs w:val="20"/>
          <w:lang w:val="pt-PT"/>
        </w:rPr>
        <w:t xml:space="preserve">Casas </w:t>
      </w:r>
      <w:r w:rsidR="008433F0">
        <w:rPr>
          <w:color w:val="auto"/>
          <w:sz w:val="20"/>
          <w:szCs w:val="20"/>
          <w:lang w:val="pt-PT"/>
        </w:rPr>
        <w:t>tradicionais numa aldeia moçamb</w:t>
      </w:r>
      <w:r w:rsidRPr="00CD50E7">
        <w:rPr>
          <w:color w:val="auto"/>
          <w:sz w:val="20"/>
          <w:szCs w:val="20"/>
          <w:lang w:val="pt-PT"/>
        </w:rPr>
        <w:t>icana.</w:t>
      </w:r>
    </w:p>
    <w:p w:rsidR="008433F0" w:rsidRPr="00CD50E7" w:rsidRDefault="008433F0" w:rsidP="0084245F">
      <w:pPr>
        <w:pStyle w:val="Default"/>
        <w:ind w:left="340"/>
        <w:jc w:val="both"/>
        <w:rPr>
          <w:color w:val="auto"/>
          <w:sz w:val="20"/>
          <w:szCs w:val="20"/>
          <w:lang w:val="pt-PT"/>
        </w:rPr>
      </w:pPr>
    </w:p>
    <w:p w:rsidR="00382F52" w:rsidRDefault="00382F52" w:rsidP="00382F52">
      <w:pPr>
        <w:pStyle w:val="Default"/>
        <w:framePr w:w="4322" w:wrap="auto" w:vAnchor="page" w:hAnchor="page" w:x="481" w:y="96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shape id="_x0000_i1029" type="#_x0000_t75" style="width:175.8pt;height:153.2pt">
            <v:imagedata r:id="rId11" o:title=""/>
          </v:shape>
        </w:pict>
      </w:r>
    </w:p>
    <w:p w:rsidR="00382F52" w:rsidRDefault="00382F52" w:rsidP="0084245F">
      <w:pPr>
        <w:pStyle w:val="CM15"/>
        <w:spacing w:after="495" w:line="246" w:lineRule="atLeast"/>
        <w:jc w:val="both"/>
        <w:rPr>
          <w:rFonts w:cs="Calibri"/>
          <w:sz w:val="20"/>
          <w:szCs w:val="20"/>
          <w:lang w:val="pt-PT"/>
        </w:rPr>
      </w:pPr>
    </w:p>
    <w:p w:rsidR="00382F52" w:rsidRDefault="00382F52" w:rsidP="0084245F">
      <w:pPr>
        <w:pStyle w:val="CM15"/>
        <w:spacing w:after="495" w:line="246" w:lineRule="atLeast"/>
        <w:jc w:val="both"/>
        <w:rPr>
          <w:rFonts w:cs="Calibri"/>
          <w:sz w:val="20"/>
          <w:szCs w:val="20"/>
          <w:lang w:val="pt-PT"/>
        </w:rPr>
      </w:pPr>
    </w:p>
    <w:p w:rsidR="00382F52" w:rsidRDefault="00382F52" w:rsidP="0084245F">
      <w:pPr>
        <w:pStyle w:val="CM15"/>
        <w:spacing w:after="495" w:line="246" w:lineRule="atLeast"/>
        <w:jc w:val="both"/>
        <w:rPr>
          <w:rFonts w:cs="Calibri"/>
          <w:sz w:val="20"/>
          <w:szCs w:val="20"/>
          <w:lang w:val="pt-PT"/>
        </w:rPr>
      </w:pPr>
    </w:p>
    <w:p w:rsidR="00382F52" w:rsidRDefault="00382F52" w:rsidP="0084245F">
      <w:pPr>
        <w:pStyle w:val="CM15"/>
        <w:spacing w:after="495" w:line="246" w:lineRule="atLeast"/>
        <w:jc w:val="both"/>
        <w:rPr>
          <w:rFonts w:cs="Calibri"/>
          <w:sz w:val="20"/>
          <w:szCs w:val="20"/>
          <w:lang w:val="pt-PT"/>
        </w:rPr>
      </w:pPr>
    </w:p>
    <w:p w:rsidR="00AE103E" w:rsidRDefault="00AE103E" w:rsidP="0084245F">
      <w:pPr>
        <w:pStyle w:val="CM15"/>
        <w:spacing w:after="495" w:line="246" w:lineRule="atLeast"/>
        <w:jc w:val="both"/>
        <w:rPr>
          <w:rFonts w:cs="Calibri"/>
          <w:sz w:val="20"/>
          <w:szCs w:val="20"/>
          <w:lang w:val="pt-PT"/>
        </w:rPr>
      </w:pPr>
    </w:p>
    <w:p w:rsidR="00CD50E7" w:rsidRPr="00CD50E7" w:rsidRDefault="00CD50E7" w:rsidP="0084245F">
      <w:pPr>
        <w:pStyle w:val="CM15"/>
        <w:spacing w:after="495" w:line="246" w:lineRule="atLeast"/>
        <w:jc w:val="both"/>
        <w:rPr>
          <w:rFonts w:cs="Calibri"/>
          <w:sz w:val="20"/>
          <w:szCs w:val="20"/>
          <w:lang w:val="pt-PT"/>
        </w:rPr>
      </w:pPr>
      <w:r w:rsidRPr="00CD50E7">
        <w:rPr>
          <w:rFonts w:cs="Calibri"/>
          <w:sz w:val="20"/>
          <w:szCs w:val="20"/>
          <w:lang w:val="pt-PT"/>
        </w:rPr>
        <w:t>ARTESANATO E OS ARTISTAS MAIS CONHECIDOS DO PAÍS</w:t>
      </w:r>
    </w:p>
    <w:p w:rsidR="00CD50E7" w:rsidRPr="00CD50E7" w:rsidRDefault="00CD50E7" w:rsidP="0084245F">
      <w:pPr>
        <w:pStyle w:val="Default"/>
        <w:spacing w:line="246" w:lineRule="atLeast"/>
        <w:jc w:val="both"/>
        <w:rPr>
          <w:rFonts w:ascii="EB Garamond" w:hAnsi="EB Garamond" w:cs="EB Garamond"/>
          <w:color w:val="auto"/>
          <w:sz w:val="20"/>
          <w:szCs w:val="20"/>
          <w:lang w:val="pt-PT"/>
        </w:rPr>
      </w:pPr>
      <w:r w:rsidRPr="00CD50E7">
        <w:rPr>
          <w:rFonts w:ascii="EB Garamond" w:hAnsi="EB Garamond" w:cs="EB Garamond"/>
          <w:i/>
          <w:iCs/>
          <w:color w:val="auto"/>
          <w:sz w:val="20"/>
          <w:szCs w:val="20"/>
          <w:lang w:val="pt-PT"/>
        </w:rPr>
        <w:t>Capulanas</w:t>
      </w:r>
    </w:p>
    <w:p w:rsidR="00CD50E7" w:rsidRPr="00CD50E7" w:rsidRDefault="00CD50E7" w:rsidP="0084245F">
      <w:pPr>
        <w:pStyle w:val="CM14"/>
        <w:spacing w:after="315" w:line="313" w:lineRule="atLeast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O tecido mais usado e conhecido em Moçambique é a capulana. As </w:t>
      </w:r>
      <w:r w:rsidR="008433F0">
        <w:rPr>
          <w:rFonts w:ascii="EB Garamond" w:hAnsi="EB Garamond" w:cs="EB Garamond"/>
          <w:sz w:val="20"/>
          <w:szCs w:val="20"/>
          <w:lang w:val="pt-PT"/>
        </w:rPr>
        <w:t>mulheres moçambicanas usam capu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>lanas em todas as situações da vida. Servem como sai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>as, lenço</w:t>
      </w:r>
      <w:r w:rsidR="008433F0">
        <w:rPr>
          <w:rFonts w:ascii="EB Garamond" w:hAnsi="EB Garamond" w:cs="EB Garamond"/>
          <w:sz w:val="20"/>
          <w:szCs w:val="20"/>
          <w:lang w:val="pt-PT"/>
        </w:rPr>
        <w:t>s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da cabeça, toalha</w:t>
      </w:r>
      <w:r w:rsidR="008433F0">
        <w:rPr>
          <w:rFonts w:ascii="EB Garamond" w:hAnsi="EB Garamond" w:cs="EB Garamond"/>
          <w:sz w:val="20"/>
          <w:szCs w:val="20"/>
          <w:lang w:val="pt-PT"/>
        </w:rPr>
        <w:t>s e para carregar os bebés à</w:t>
      </w:r>
      <w:r w:rsidRPr="00CD50E7">
        <w:rPr>
          <w:rFonts w:ascii="EB Garamond" w:hAnsi="EB Garamond" w:cs="EB Garamond"/>
          <w:sz w:val="20"/>
          <w:szCs w:val="20"/>
          <w:lang w:val="pt-PT"/>
        </w:rPr>
        <w:t>s costas. Existem em todas as c</w:t>
      </w:r>
      <w:r w:rsidR="008433F0">
        <w:rPr>
          <w:rFonts w:ascii="EB Garamond" w:hAnsi="EB Garamond" w:cs="EB Garamond"/>
          <w:sz w:val="20"/>
          <w:szCs w:val="20"/>
          <w:lang w:val="pt-PT"/>
        </w:rPr>
        <w:t xml:space="preserve">ores e com mil tipos de desenho - </w:t>
      </w:r>
      <w:r w:rsidRPr="00CD50E7">
        <w:rPr>
          <w:rFonts w:ascii="EB Garamond" w:hAnsi="EB Garamond" w:cs="EB Garamond"/>
          <w:sz w:val="20"/>
          <w:szCs w:val="20"/>
          <w:lang w:val="pt-PT"/>
        </w:rPr>
        <w:t>o melhor pre</w:t>
      </w:r>
      <w:r w:rsidR="008433F0">
        <w:rPr>
          <w:rFonts w:ascii="EB Garamond" w:hAnsi="EB Garamond" w:cs="EB Garamond"/>
          <w:sz w:val="20"/>
          <w:szCs w:val="20"/>
          <w:lang w:val="pt-PT"/>
        </w:rPr>
        <w:t>sente para trazer aos amigos e à família no regresso a casa</w:t>
      </w:r>
      <w:r w:rsidRPr="00CD50E7">
        <w:rPr>
          <w:rFonts w:ascii="EB Garamond" w:hAnsi="EB Garamond" w:cs="EB Garamond"/>
          <w:sz w:val="20"/>
          <w:szCs w:val="20"/>
          <w:lang w:val="pt-PT"/>
        </w:rPr>
        <w:t>!</w:t>
      </w:r>
    </w:p>
    <w:p w:rsidR="003E014C" w:rsidRDefault="003E014C" w:rsidP="003E014C">
      <w:pPr>
        <w:pStyle w:val="Default"/>
        <w:framePr w:w="4300" w:wrap="auto" w:vAnchor="page" w:hAnchor="page" w:x="259" w:y="9758"/>
        <w:spacing w:after="540"/>
        <w:jc w:val="both"/>
        <w:rPr>
          <w:rFonts w:ascii="EB Garamond" w:hAnsi="EB Garamond" w:cs="EB Garamond"/>
          <w:color w:val="auto"/>
          <w:sz w:val="20"/>
          <w:szCs w:val="20"/>
        </w:rPr>
      </w:pPr>
      <w:r>
        <w:rPr>
          <w:rFonts w:ascii="EB Garamond" w:hAnsi="EB Garamond" w:cs="EB Garamond"/>
          <w:color w:val="auto"/>
          <w:sz w:val="20"/>
          <w:szCs w:val="20"/>
        </w:rPr>
        <w:pict>
          <v:shape id="_x0000_i1030" type="#_x0000_t75" style="width:175pt;height:130.6pt">
            <v:imagedata r:id="rId12" o:title=""/>
          </v:shape>
        </w:pict>
      </w:r>
    </w:p>
    <w:p w:rsidR="0084245F" w:rsidRDefault="0084245F" w:rsidP="0084245F">
      <w:pPr>
        <w:pStyle w:val="CM3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84245F" w:rsidRDefault="0084245F" w:rsidP="0084245F">
      <w:pPr>
        <w:pStyle w:val="CM3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84245F" w:rsidRDefault="0084245F" w:rsidP="0084245F">
      <w:pPr>
        <w:pStyle w:val="CM3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84245F" w:rsidRDefault="0084245F" w:rsidP="0084245F">
      <w:pPr>
        <w:pStyle w:val="CM3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84245F" w:rsidRDefault="0084245F" w:rsidP="0084245F">
      <w:pPr>
        <w:pStyle w:val="CM3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84245F" w:rsidRDefault="0084245F" w:rsidP="0084245F">
      <w:pPr>
        <w:pStyle w:val="CM3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84245F" w:rsidRDefault="0084245F" w:rsidP="0084245F">
      <w:pPr>
        <w:pStyle w:val="CM3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84245F" w:rsidRDefault="0084245F" w:rsidP="0084245F">
      <w:pPr>
        <w:pStyle w:val="CM3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84245F" w:rsidRPr="0084245F" w:rsidRDefault="0084245F" w:rsidP="0084245F">
      <w:pPr>
        <w:pStyle w:val="Default"/>
        <w:rPr>
          <w:lang w:val="pt-PT"/>
        </w:rPr>
      </w:pPr>
    </w:p>
    <w:p w:rsidR="00AE103E" w:rsidRDefault="00AE103E" w:rsidP="0084245F">
      <w:pPr>
        <w:pStyle w:val="CM3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AE103E" w:rsidRDefault="00AE103E" w:rsidP="0084245F">
      <w:pPr>
        <w:pStyle w:val="CM3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CD50E7" w:rsidRPr="00CD50E7" w:rsidRDefault="008433F0" w:rsidP="0084245F">
      <w:pPr>
        <w:pStyle w:val="CM3"/>
        <w:jc w:val="both"/>
        <w:rPr>
          <w:rFonts w:ascii="EB Garamond" w:hAnsi="EB Garamond" w:cs="EB Garamond"/>
          <w:sz w:val="20"/>
          <w:szCs w:val="20"/>
          <w:lang w:val="pt-PT"/>
        </w:rPr>
      </w:pPr>
      <w:r>
        <w:rPr>
          <w:rFonts w:ascii="EB Garamond" w:hAnsi="EB Garamond" w:cs="EB Garamond"/>
          <w:i/>
          <w:iCs/>
          <w:sz w:val="20"/>
          <w:szCs w:val="20"/>
          <w:lang w:val="pt-PT"/>
        </w:rPr>
        <w:t>Artesanato de ráfia</w:t>
      </w:r>
    </w:p>
    <w:p w:rsidR="00CD50E7" w:rsidRPr="0091272E" w:rsidRDefault="0091272E" w:rsidP="0084245F">
      <w:pPr>
        <w:pStyle w:val="CM13"/>
        <w:spacing w:after="392" w:line="313" w:lineRule="atLeast"/>
        <w:jc w:val="both"/>
        <w:rPr>
          <w:rFonts w:ascii="EB Garamond" w:hAnsi="EB Garamond" w:cs="EB Garamond"/>
          <w:sz w:val="20"/>
          <w:szCs w:val="20"/>
          <w:lang w:val="pt-PT"/>
        </w:rPr>
      </w:pPr>
      <w:r>
        <w:rPr>
          <w:rFonts w:ascii="EB Garamond" w:hAnsi="EB Garamond" w:cs="EB Garamond"/>
          <w:sz w:val="20"/>
          <w:szCs w:val="20"/>
          <w:lang w:val="pt-PT"/>
        </w:rPr>
        <w:t>Um artesanato típico e lindí</w:t>
      </w:r>
      <w:r w:rsidR="00CD50E7" w:rsidRPr="00CD50E7">
        <w:rPr>
          <w:rFonts w:ascii="EB Garamond" w:hAnsi="EB Garamond" w:cs="EB Garamond"/>
          <w:sz w:val="20"/>
          <w:szCs w:val="20"/>
          <w:lang w:val="pt-PT"/>
        </w:rPr>
        <w:t>ssimo de Moçambique é a tecelagem de ráfia,</w:t>
      </w:r>
      <w:r>
        <w:rPr>
          <w:rFonts w:ascii="EB Garamond" w:hAnsi="EB Garamond" w:cs="EB Garamond"/>
          <w:sz w:val="20"/>
          <w:szCs w:val="20"/>
          <w:lang w:val="pt-PT"/>
        </w:rPr>
        <w:t xml:space="preserve"> um material natural que se en</w:t>
      </w:r>
      <w:r w:rsidR="00CD50E7" w:rsidRPr="00CD50E7">
        <w:rPr>
          <w:rFonts w:ascii="EB Garamond" w:hAnsi="EB Garamond" w:cs="EB Garamond"/>
          <w:sz w:val="20"/>
          <w:szCs w:val="20"/>
          <w:lang w:val="pt-PT"/>
        </w:rPr>
        <w:t>contra muito no país. Com muito jeito</w:t>
      </w:r>
      <w:r>
        <w:rPr>
          <w:rFonts w:ascii="EB Garamond" w:hAnsi="EB Garamond" w:cs="EB Garamond"/>
          <w:sz w:val="20"/>
          <w:szCs w:val="20"/>
          <w:lang w:val="pt-PT"/>
        </w:rPr>
        <w:t>,</w:t>
      </w:r>
      <w:r w:rsidR="00CD50E7" w:rsidRPr="00CD50E7">
        <w:rPr>
          <w:rFonts w:ascii="EB Garamond" w:hAnsi="EB Garamond" w:cs="EB Garamond"/>
          <w:sz w:val="20"/>
          <w:szCs w:val="20"/>
          <w:lang w:val="pt-PT"/>
        </w:rPr>
        <w:t xml:space="preserve"> os artistas do dia-a-</w:t>
      </w:r>
      <w:r>
        <w:rPr>
          <w:rFonts w:ascii="EB Garamond" w:hAnsi="EB Garamond" w:cs="EB Garamond"/>
          <w:sz w:val="20"/>
          <w:szCs w:val="20"/>
          <w:lang w:val="pt-PT"/>
        </w:rPr>
        <w:t>dia fazem bolsas, cestos, chapéu</w:t>
      </w:r>
      <w:r w:rsidR="00CD50E7" w:rsidRPr="00CD50E7">
        <w:rPr>
          <w:rFonts w:ascii="EB Garamond" w:hAnsi="EB Garamond" w:cs="EB Garamond"/>
          <w:sz w:val="20"/>
          <w:szCs w:val="20"/>
          <w:lang w:val="pt-PT"/>
        </w:rPr>
        <w:t xml:space="preserve">s e até pequenos móveis de ráfia e vendem-nos no mercado central. </w:t>
      </w:r>
      <w:r>
        <w:rPr>
          <w:rFonts w:ascii="EB Garamond" w:hAnsi="EB Garamond" w:cs="EB Garamond"/>
          <w:sz w:val="20"/>
          <w:szCs w:val="20"/>
          <w:lang w:val="pt-PT"/>
        </w:rPr>
        <w:t>Uma óptima lembrança de viagem!</w:t>
      </w:r>
    </w:p>
    <w:p w:rsidR="0084245F" w:rsidRDefault="0084245F" w:rsidP="0084245F">
      <w:pPr>
        <w:pStyle w:val="CM3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CD50E7" w:rsidRPr="00CD50E7" w:rsidRDefault="00CD50E7" w:rsidP="0084245F">
      <w:pPr>
        <w:pStyle w:val="CM3"/>
        <w:jc w:val="both"/>
        <w:rPr>
          <w:rFonts w:ascii="EB Garamond" w:hAnsi="EB Garamond" w:cs="EB Garamond"/>
          <w:sz w:val="20"/>
          <w:szCs w:val="20"/>
          <w:lang w:val="pt-PT"/>
        </w:rPr>
      </w:pPr>
      <w:proofErr w:type="spellStart"/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t>Malangatana</w:t>
      </w:r>
      <w:proofErr w:type="spellEnd"/>
    </w:p>
    <w:p w:rsidR="00CD50E7" w:rsidRPr="00CD50E7" w:rsidRDefault="00CD50E7" w:rsidP="0084245F">
      <w:pPr>
        <w:pStyle w:val="CM5"/>
        <w:ind w:right="455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O artista </w:t>
      </w:r>
      <w:r w:rsidR="0091272E">
        <w:rPr>
          <w:rFonts w:ascii="EB Garamond" w:hAnsi="EB Garamond" w:cs="EB Garamond"/>
          <w:sz w:val="20"/>
          <w:szCs w:val="20"/>
          <w:lang w:val="pt-PT"/>
        </w:rPr>
        <w:t>mais conhecido de Moçambique é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o ca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 xml:space="preserve">rismático </w:t>
      </w:r>
      <w:proofErr w:type="spellStart"/>
      <w:r w:rsidRPr="00CD50E7">
        <w:rPr>
          <w:rFonts w:ascii="EB Garamond" w:hAnsi="EB Garamond" w:cs="EB Garamond"/>
          <w:sz w:val="20"/>
          <w:szCs w:val="20"/>
          <w:lang w:val="pt-PT"/>
        </w:rPr>
        <w:t>Malangatana</w:t>
      </w:r>
      <w:proofErr w:type="spellEnd"/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</w:t>
      </w:r>
      <w:proofErr w:type="spellStart"/>
      <w:r w:rsidRPr="00CD50E7">
        <w:rPr>
          <w:rFonts w:ascii="EB Garamond" w:hAnsi="EB Garamond" w:cs="EB Garamond"/>
          <w:sz w:val="20"/>
          <w:szCs w:val="20"/>
          <w:lang w:val="pt-PT"/>
        </w:rPr>
        <w:t>Ngwenya</w:t>
      </w:r>
      <w:proofErr w:type="spellEnd"/>
      <w:r w:rsidR="0091272E">
        <w:rPr>
          <w:rFonts w:ascii="EB Garamond" w:hAnsi="EB Garamond" w:cs="EB Garamond"/>
          <w:sz w:val="20"/>
          <w:szCs w:val="20"/>
          <w:lang w:val="pt-PT"/>
        </w:rPr>
        <w:t>,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que nasceu em 1936 </w:t>
      </w:r>
      <w:r w:rsidR="0091272E">
        <w:rPr>
          <w:rFonts w:ascii="EB Garamond" w:hAnsi="EB Garamond" w:cs="EB Garamond"/>
          <w:sz w:val="20"/>
          <w:szCs w:val="20"/>
          <w:lang w:val="pt-PT"/>
        </w:rPr>
        <w:t>em Marracuene,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uma vila pequena perto da ci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>dade de Maputo. A expressão da sua arte fez-se de di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>versas formas, através do desenho, da pintura, da es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>cultura, cerâmica, murais, poesia e música. O seu trabalho projecta uma visão ousada da vida</w:t>
      </w:r>
      <w:r w:rsidR="0091272E">
        <w:rPr>
          <w:rFonts w:ascii="EB Garamond" w:hAnsi="EB Garamond" w:cs="EB Garamond"/>
          <w:sz w:val="20"/>
          <w:szCs w:val="20"/>
          <w:lang w:val="pt-PT"/>
        </w:rPr>
        <w:t>, nele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há uma ligação forte entre homens, animais e plantas. </w:t>
      </w:r>
      <w:r w:rsidR="00A6394D">
        <w:rPr>
          <w:rFonts w:ascii="EB Garamond" w:hAnsi="EB Garamond" w:cs="EB Garamond"/>
          <w:sz w:val="20"/>
          <w:szCs w:val="20"/>
          <w:lang w:val="pt-PT"/>
        </w:rPr>
        <w:t>O artista ab</w:t>
      </w:r>
      <w:r w:rsidR="00A6394D">
        <w:rPr>
          <w:rFonts w:ascii="EB Garamond" w:hAnsi="EB Garamond" w:cs="EB Garamond"/>
          <w:sz w:val="20"/>
          <w:szCs w:val="20"/>
          <w:lang w:val="pt-PT"/>
        </w:rPr>
        <w:softHyphen/>
        <w:t>raça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símbolos de </w:t>
      </w:r>
      <w:r w:rsidR="0091272E">
        <w:rPr>
          <w:rFonts w:ascii="EB Garamond" w:hAnsi="EB Garamond" w:cs="EB Garamond"/>
          <w:sz w:val="20"/>
          <w:szCs w:val="20"/>
          <w:lang w:val="pt-PT"/>
        </w:rPr>
        <w:t>modernidade e progresso, sínte</w:t>
      </w:r>
      <w:r w:rsidRPr="00CD50E7">
        <w:rPr>
          <w:rFonts w:ascii="EB Garamond" w:hAnsi="EB Garamond" w:cs="EB Garamond"/>
          <w:sz w:val="20"/>
          <w:szCs w:val="20"/>
          <w:lang w:val="pt-PT"/>
        </w:rPr>
        <w:t>se entre arte e polít</w:t>
      </w:r>
      <w:r w:rsidR="0091272E">
        <w:rPr>
          <w:rFonts w:ascii="EB Garamond" w:hAnsi="EB Garamond" w:cs="EB Garamond"/>
          <w:sz w:val="20"/>
          <w:szCs w:val="20"/>
          <w:lang w:val="pt-PT"/>
        </w:rPr>
        <w:t xml:space="preserve">ica. </w:t>
      </w:r>
      <w:proofErr w:type="spellStart"/>
      <w:r w:rsidR="0091272E">
        <w:rPr>
          <w:rFonts w:ascii="EB Garamond" w:hAnsi="EB Garamond" w:cs="EB Garamond"/>
          <w:sz w:val="20"/>
          <w:szCs w:val="20"/>
          <w:lang w:val="pt-PT"/>
        </w:rPr>
        <w:t>Malangatana</w:t>
      </w:r>
      <w:proofErr w:type="spellEnd"/>
      <w:r w:rsidR="0091272E">
        <w:rPr>
          <w:rFonts w:ascii="EB Garamond" w:hAnsi="EB Garamond" w:cs="EB Garamond"/>
          <w:sz w:val="20"/>
          <w:szCs w:val="20"/>
          <w:lang w:val="pt-PT"/>
        </w:rPr>
        <w:t xml:space="preserve"> foi nomeado Ar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>tista U</w:t>
      </w:r>
      <w:r w:rsidRPr="00CD50E7">
        <w:rPr>
          <w:rFonts w:ascii="EB Garamond" w:hAnsi="EB Garamond" w:cs="EB Garamond"/>
          <w:sz w:val="16"/>
          <w:szCs w:val="16"/>
          <w:lang w:val="pt-PT"/>
        </w:rPr>
        <w:t xml:space="preserve">NESCO 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para a Paz em 1997. Ele morreu em </w:t>
      </w:r>
      <w:r w:rsidR="00A6394D">
        <w:rPr>
          <w:rFonts w:ascii="EB Garamond" w:hAnsi="EB Garamond" w:cs="EB Garamond"/>
          <w:sz w:val="20"/>
          <w:szCs w:val="20"/>
          <w:lang w:val="pt-PT"/>
        </w:rPr>
        <w:t>Janeiro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de 2011. Deixou como</w:t>
      </w:r>
      <w:r w:rsidR="00A6394D">
        <w:rPr>
          <w:rFonts w:ascii="EB Garamond" w:hAnsi="EB Garamond" w:cs="EB Garamond"/>
          <w:sz w:val="20"/>
          <w:szCs w:val="20"/>
          <w:lang w:val="pt-PT"/>
        </w:rPr>
        <w:t xml:space="preserve"> a sua herança para os moçambic</w:t>
      </w:r>
      <w:r w:rsidRPr="00CD50E7">
        <w:rPr>
          <w:rFonts w:ascii="EB Garamond" w:hAnsi="EB Garamond" w:cs="EB Garamond"/>
          <w:sz w:val="20"/>
          <w:szCs w:val="20"/>
          <w:lang w:val="pt-PT"/>
        </w:rPr>
        <w:t>anos um centro cultural em Marracuene, que tem as portas abertas para todos.</w:t>
      </w:r>
    </w:p>
    <w:p w:rsidR="00382F52" w:rsidRDefault="00382F52" w:rsidP="00382F52">
      <w:pPr>
        <w:pStyle w:val="Default"/>
        <w:framePr w:w="4763" w:wrap="auto" w:vAnchor="page" w:hAnchor="page" w:x="1374" w:y="3383"/>
        <w:spacing w:after="540"/>
        <w:jc w:val="both"/>
        <w:rPr>
          <w:rFonts w:ascii="EB Garamond" w:hAnsi="EB Garamond" w:cs="EB Garamond"/>
          <w:color w:val="auto"/>
          <w:sz w:val="20"/>
          <w:szCs w:val="20"/>
        </w:rPr>
      </w:pPr>
    </w:p>
    <w:p w:rsidR="00CD50E7" w:rsidRDefault="00FF42EF" w:rsidP="00382F52">
      <w:pPr>
        <w:pStyle w:val="Default"/>
        <w:framePr w:w="4763" w:wrap="auto" w:vAnchor="page" w:hAnchor="page" w:x="1374" w:y="3383"/>
        <w:spacing w:after="540"/>
        <w:jc w:val="both"/>
        <w:rPr>
          <w:rFonts w:ascii="EB Garamond" w:hAnsi="EB Garamond" w:cs="EB Garamond"/>
          <w:color w:val="auto"/>
          <w:sz w:val="20"/>
          <w:szCs w:val="20"/>
        </w:rPr>
      </w:pPr>
      <w:r>
        <w:rPr>
          <w:rFonts w:ascii="EB Garamond" w:hAnsi="EB Garamond" w:cs="EB Garamond"/>
          <w:color w:val="auto"/>
          <w:sz w:val="20"/>
          <w:szCs w:val="20"/>
        </w:rPr>
        <w:pict>
          <v:shape id="_x0000_i1031" type="#_x0000_t75" style="width:198.4pt;height:117.2pt">
            <v:imagedata r:id="rId13" o:title=""/>
          </v:shape>
        </w:pict>
      </w:r>
    </w:p>
    <w:p w:rsidR="00382F52" w:rsidRDefault="00382F52" w:rsidP="00382F52">
      <w:pPr>
        <w:pStyle w:val="CM3"/>
        <w:ind w:firstLine="227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382F52" w:rsidRDefault="00382F52" w:rsidP="00382F52">
      <w:pPr>
        <w:pStyle w:val="CM3"/>
        <w:ind w:firstLine="227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382F52" w:rsidRDefault="00382F52" w:rsidP="00382F52">
      <w:pPr>
        <w:pStyle w:val="CM3"/>
        <w:ind w:firstLine="227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382F52" w:rsidRDefault="00382F52" w:rsidP="00382F52">
      <w:pPr>
        <w:pStyle w:val="CM3"/>
        <w:ind w:firstLine="227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382F52" w:rsidRDefault="00461151" w:rsidP="00382F52">
      <w:pPr>
        <w:pStyle w:val="CM3"/>
        <w:ind w:firstLine="227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  <w:r>
        <w:rPr>
          <w:noProof/>
          <w:lang w:val="pt-PT" w:eastAsia="pt-PT"/>
        </w:rPr>
        <w:pict>
          <v:shape id="_x0000_s1029" type="#_x0000_t75" style="position:absolute;left:0;text-align:left;margin-left:100.3pt;margin-top:0;width:151.5pt;height:40.85pt;z-index:4;mso-wrap-distance-left:0;mso-wrap-distance-right:0;mso-position-horizontal:right;mso-position-vertical:top;mso-position-vertical-relative:line" o:allowoverlap="f">
            <v:imagedata r:id="rId14" o:title=""/>
            <w10:wrap type="square" anchorx="margin" anchory="margin"/>
          </v:shape>
        </w:pict>
      </w:r>
    </w:p>
    <w:p w:rsidR="00382F52" w:rsidRDefault="00382F52" w:rsidP="00382F52">
      <w:pPr>
        <w:pStyle w:val="CM3"/>
        <w:ind w:firstLine="227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382F52" w:rsidRDefault="00382F52" w:rsidP="00382F52">
      <w:pPr>
        <w:pStyle w:val="CM3"/>
        <w:ind w:firstLine="227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382F52" w:rsidRDefault="00382F52" w:rsidP="00382F52">
      <w:pPr>
        <w:pStyle w:val="CM3"/>
        <w:ind w:firstLine="227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382F52" w:rsidRDefault="00382F52" w:rsidP="00382F52">
      <w:pPr>
        <w:pStyle w:val="CM3"/>
        <w:ind w:firstLine="227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382F52" w:rsidRDefault="00382F52" w:rsidP="00382F52">
      <w:pPr>
        <w:pStyle w:val="CM3"/>
        <w:ind w:firstLine="227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382F52" w:rsidRDefault="00382F52" w:rsidP="00382F52">
      <w:pPr>
        <w:pStyle w:val="CM3"/>
        <w:ind w:firstLine="227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382F52" w:rsidRDefault="00382F52" w:rsidP="00382F52">
      <w:pPr>
        <w:pStyle w:val="CM3"/>
        <w:ind w:firstLine="227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382F52" w:rsidRDefault="00382F52" w:rsidP="00382F52">
      <w:pPr>
        <w:pStyle w:val="CM3"/>
        <w:ind w:firstLine="227"/>
        <w:jc w:val="both"/>
        <w:rPr>
          <w:rFonts w:ascii="EB Garamond" w:hAnsi="EB Garamond" w:cs="EB Garamond"/>
          <w:i/>
          <w:iCs/>
          <w:sz w:val="20"/>
          <w:szCs w:val="20"/>
          <w:lang w:val="pt-PT"/>
        </w:rPr>
      </w:pPr>
    </w:p>
    <w:p w:rsidR="00CD50E7" w:rsidRPr="00CD50E7" w:rsidRDefault="00CD50E7" w:rsidP="00382F52">
      <w:pPr>
        <w:pStyle w:val="CM3"/>
        <w:ind w:firstLine="227"/>
        <w:jc w:val="both"/>
        <w:rPr>
          <w:rFonts w:ascii="EB Garamond" w:hAnsi="EB Garamond" w:cs="EB Garamond"/>
          <w:sz w:val="20"/>
          <w:szCs w:val="20"/>
          <w:lang w:val="pt-PT"/>
        </w:rPr>
      </w:pPr>
      <w:proofErr w:type="gramStart"/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t>Reinata</w:t>
      </w:r>
      <w:proofErr w:type="gramEnd"/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t xml:space="preserve"> </w:t>
      </w:r>
      <w:proofErr w:type="spellStart"/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t>Sadimba</w:t>
      </w:r>
      <w:proofErr w:type="spellEnd"/>
    </w:p>
    <w:p w:rsidR="00CD50E7" w:rsidRPr="00CD50E7" w:rsidRDefault="00CD50E7" w:rsidP="00382F52">
      <w:pPr>
        <w:pStyle w:val="CM15"/>
        <w:spacing w:after="495" w:line="313" w:lineRule="atLeast"/>
        <w:ind w:firstLine="227"/>
        <w:jc w:val="both"/>
        <w:rPr>
          <w:rFonts w:ascii="EB Garamond" w:hAnsi="EB Garamond" w:cs="EB Garamond"/>
          <w:sz w:val="20"/>
          <w:szCs w:val="20"/>
          <w:lang w:val="pt-PT"/>
        </w:rPr>
      </w:pPr>
      <w:proofErr w:type="gramStart"/>
      <w:r w:rsidRPr="00CD50E7">
        <w:rPr>
          <w:rFonts w:ascii="EB Garamond" w:hAnsi="EB Garamond" w:cs="EB Garamond"/>
          <w:sz w:val="20"/>
          <w:szCs w:val="20"/>
          <w:lang w:val="pt-PT"/>
        </w:rPr>
        <w:t>Reinata</w:t>
      </w:r>
      <w:proofErr w:type="gramEnd"/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</w:t>
      </w:r>
      <w:proofErr w:type="spellStart"/>
      <w:r w:rsidRPr="00CD50E7">
        <w:rPr>
          <w:rFonts w:ascii="EB Garamond" w:hAnsi="EB Garamond" w:cs="EB Garamond"/>
          <w:sz w:val="20"/>
          <w:szCs w:val="20"/>
          <w:lang w:val="pt-PT"/>
        </w:rPr>
        <w:t>Sadimba</w:t>
      </w:r>
      <w:proofErr w:type="spellEnd"/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nasceu em </w:t>
      </w:r>
      <w:r w:rsidR="0091272E">
        <w:rPr>
          <w:rFonts w:ascii="EB Garamond" w:hAnsi="EB Garamond" w:cs="EB Garamond"/>
          <w:sz w:val="20"/>
          <w:szCs w:val="20"/>
          <w:lang w:val="pt-PT"/>
        </w:rPr>
        <w:t xml:space="preserve">1945, na aldeia de </w:t>
      </w:r>
      <w:proofErr w:type="spellStart"/>
      <w:r w:rsidR="0091272E">
        <w:rPr>
          <w:rFonts w:ascii="EB Garamond" w:hAnsi="EB Garamond" w:cs="EB Garamond"/>
          <w:sz w:val="20"/>
          <w:szCs w:val="20"/>
          <w:lang w:val="pt-PT"/>
        </w:rPr>
        <w:t>Nemu</w:t>
      </w:r>
      <w:proofErr w:type="spellEnd"/>
      <w:r w:rsidR="0091272E">
        <w:rPr>
          <w:rFonts w:ascii="EB Garamond" w:hAnsi="EB Garamond" w:cs="EB Garamond"/>
          <w:sz w:val="20"/>
          <w:szCs w:val="20"/>
          <w:lang w:val="pt-PT"/>
        </w:rPr>
        <w:t xml:space="preserve"> na proví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ncia de Cabo Delgado. Sendo filha de camponeses, ela recebeu uma educação tradicional de </w:t>
      </w:r>
      <w:proofErr w:type="spellStart"/>
      <w:r w:rsidRPr="00CD50E7">
        <w:rPr>
          <w:rFonts w:ascii="EB Garamond" w:hAnsi="EB Garamond" w:cs="EB Garamond"/>
          <w:sz w:val="20"/>
          <w:szCs w:val="20"/>
          <w:lang w:val="pt-PT"/>
        </w:rPr>
        <w:t>Makonde</w:t>
      </w:r>
      <w:proofErr w:type="spellEnd"/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que incluía a fabricação de objectos uti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>litários em barro. Em 1975, ela inicia uma transfor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>mação profunda na sua cerâmica. Tornou-se conheci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>da mundialmente pelas formas " estranhas e fantásti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>cas".</w:t>
      </w:r>
    </w:p>
    <w:p w:rsidR="0091272E" w:rsidRPr="0091272E" w:rsidRDefault="0091272E" w:rsidP="008E7DF5">
      <w:pPr>
        <w:pStyle w:val="Default"/>
        <w:jc w:val="both"/>
        <w:rPr>
          <w:lang w:val="pt-PT"/>
        </w:rPr>
      </w:pPr>
    </w:p>
    <w:p w:rsidR="00CD50E7" w:rsidRPr="00CD50E7" w:rsidRDefault="00CD50E7" w:rsidP="008E7DF5">
      <w:pPr>
        <w:pStyle w:val="CM15"/>
        <w:spacing w:after="495"/>
        <w:jc w:val="both"/>
        <w:rPr>
          <w:rFonts w:cs="Calibri"/>
          <w:sz w:val="20"/>
          <w:szCs w:val="20"/>
          <w:lang w:val="pt-PT"/>
        </w:rPr>
      </w:pPr>
      <w:r w:rsidRPr="00CD50E7">
        <w:rPr>
          <w:rFonts w:cs="Calibri"/>
          <w:sz w:val="20"/>
          <w:szCs w:val="20"/>
          <w:lang w:val="pt-PT"/>
        </w:rPr>
        <w:t>LITERATURA</w:t>
      </w:r>
    </w:p>
    <w:p w:rsidR="00CD50E7" w:rsidRPr="00CD50E7" w:rsidRDefault="00CD50E7" w:rsidP="0005289B">
      <w:pPr>
        <w:pStyle w:val="CM12"/>
        <w:spacing w:after="85" w:line="300" w:lineRule="atLeast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>No caso de você</w:t>
      </w:r>
      <w:r w:rsidR="008E7DF5">
        <w:rPr>
          <w:rFonts w:ascii="EB Garamond" w:hAnsi="EB Garamond" w:cs="EB Garamond"/>
          <w:sz w:val="20"/>
          <w:szCs w:val="20"/>
          <w:lang w:val="pt-PT"/>
        </w:rPr>
        <w:t xml:space="preserve"> até ago</w:t>
      </w:r>
      <w:r w:rsidR="0005289B">
        <w:rPr>
          <w:rFonts w:ascii="EB Garamond" w:hAnsi="EB Garamond" w:cs="EB Garamond"/>
          <w:sz w:val="20"/>
          <w:szCs w:val="20"/>
          <w:lang w:val="pt-PT"/>
        </w:rPr>
        <w:t>ra não conhecer</w:t>
      </w:r>
      <w:r w:rsidR="008E7DF5">
        <w:rPr>
          <w:rFonts w:ascii="EB Garamond" w:hAnsi="EB Garamond" w:cs="EB Garamond"/>
          <w:sz w:val="20"/>
          <w:szCs w:val="20"/>
          <w:lang w:val="pt-PT"/>
        </w:rPr>
        <w:t xml:space="preserve"> escritores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moçambicano</w:t>
      </w:r>
      <w:r w:rsidR="008E7DF5">
        <w:rPr>
          <w:rFonts w:ascii="EB Garamond" w:hAnsi="EB Garamond" w:cs="EB Garamond"/>
          <w:sz w:val="20"/>
          <w:szCs w:val="20"/>
          <w:lang w:val="pt-PT"/>
        </w:rPr>
        <w:t>s</w:t>
      </w:r>
      <w:r w:rsidRPr="00CD50E7">
        <w:rPr>
          <w:rFonts w:ascii="EB Garamond" w:hAnsi="EB Garamond" w:cs="EB Garamond"/>
          <w:sz w:val="20"/>
          <w:szCs w:val="20"/>
          <w:lang w:val="pt-PT"/>
        </w:rPr>
        <w:t>, é chegada a hora para começar a</w:t>
      </w:r>
      <w:r w:rsidR="008E7DF5">
        <w:rPr>
          <w:rFonts w:ascii="EB Garamond" w:hAnsi="EB Garamond" w:cs="EB Garamond"/>
          <w:sz w:val="20"/>
          <w:szCs w:val="20"/>
          <w:lang w:val="pt-PT"/>
        </w:rPr>
        <w:t xml:space="preserve"> </w:t>
      </w:r>
      <w:r w:rsidRPr="00CD50E7">
        <w:rPr>
          <w:rFonts w:ascii="EB Garamond" w:hAnsi="EB Garamond" w:cs="EB Garamond"/>
          <w:sz w:val="20"/>
          <w:szCs w:val="20"/>
          <w:lang w:val="pt-PT"/>
        </w:rPr>
        <w:t>descobrir as obras literárias de Moçambique.</w:t>
      </w:r>
    </w:p>
    <w:p w:rsidR="00CD50E7" w:rsidRPr="00CD50E7" w:rsidRDefault="00CD50E7" w:rsidP="0005289B">
      <w:pPr>
        <w:pStyle w:val="CM7"/>
        <w:spacing w:line="300" w:lineRule="atLeast"/>
        <w:ind w:left="337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>Entre os autores mais famosos do país encontra-se</w:t>
      </w:r>
    </w:p>
    <w:p w:rsidR="00CD50E7" w:rsidRPr="00CD50E7" w:rsidRDefault="00CD50E7" w:rsidP="0005289B">
      <w:pPr>
        <w:pStyle w:val="CM8"/>
        <w:spacing w:line="300" w:lineRule="atLeast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>Mia Couto. A sua obra literária é consideravelmente</w:t>
      </w:r>
    </w:p>
    <w:p w:rsidR="00CD50E7" w:rsidRPr="00CD50E7" w:rsidRDefault="00CD50E7" w:rsidP="0005289B">
      <w:pPr>
        <w:pStyle w:val="CM8"/>
        <w:spacing w:line="300" w:lineRule="atLeast"/>
        <w:jc w:val="both"/>
        <w:rPr>
          <w:rFonts w:ascii="EB Garamond" w:hAnsi="EB Garamond" w:cs="EB Garamond"/>
          <w:sz w:val="20"/>
          <w:szCs w:val="20"/>
          <w:lang w:val="pt-PT"/>
        </w:rPr>
      </w:pPr>
      <w:proofErr w:type="gramStart"/>
      <w:r w:rsidRPr="00CD50E7">
        <w:rPr>
          <w:rFonts w:ascii="EB Garamond" w:hAnsi="EB Garamond" w:cs="EB Garamond"/>
          <w:sz w:val="20"/>
          <w:szCs w:val="20"/>
          <w:lang w:val="pt-PT"/>
        </w:rPr>
        <w:t>extensa</w:t>
      </w:r>
      <w:proofErr w:type="gramEnd"/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e diversificada</w:t>
      </w:r>
      <w:r w:rsidR="0005289B">
        <w:rPr>
          <w:rFonts w:ascii="EB Garamond" w:hAnsi="EB Garamond" w:cs="EB Garamond"/>
          <w:sz w:val="20"/>
          <w:szCs w:val="20"/>
          <w:lang w:val="pt-PT"/>
        </w:rPr>
        <w:t>, incluindo poesia, contos, ro</w:t>
      </w:r>
      <w:r w:rsidR="0005289B">
        <w:rPr>
          <w:rFonts w:ascii="EB Garamond" w:hAnsi="EB Garamond" w:cs="EB Garamond"/>
          <w:sz w:val="20"/>
          <w:szCs w:val="20"/>
          <w:lang w:val="pt-PT"/>
        </w:rPr>
        <w:softHyphen/>
      </w:r>
      <w:r w:rsidRPr="00CD50E7">
        <w:rPr>
          <w:rFonts w:ascii="EB Garamond" w:hAnsi="EB Garamond" w:cs="EB Garamond"/>
          <w:sz w:val="20"/>
          <w:szCs w:val="20"/>
          <w:lang w:val="pt-PT"/>
        </w:rPr>
        <w:t>mance e crónicas. As su</w:t>
      </w:r>
      <w:r w:rsidR="0005289B">
        <w:rPr>
          <w:rFonts w:ascii="EB Garamond" w:hAnsi="EB Garamond" w:cs="EB Garamond"/>
          <w:sz w:val="20"/>
          <w:szCs w:val="20"/>
          <w:lang w:val="pt-PT"/>
        </w:rPr>
        <w:t>as obras são muito influencia</w:t>
      </w:r>
      <w:r w:rsidR="00382F52">
        <w:rPr>
          <w:rFonts w:ascii="EB Garamond" w:hAnsi="EB Garamond" w:cs="EB Garamond"/>
          <w:sz w:val="20"/>
          <w:szCs w:val="20"/>
          <w:lang w:val="pt-PT"/>
        </w:rPr>
        <w:softHyphen/>
      </w:r>
      <w:r w:rsidR="0091272E">
        <w:rPr>
          <w:rFonts w:ascii="EB Garamond" w:hAnsi="EB Garamond" w:cs="EB Garamond"/>
          <w:sz w:val="20"/>
          <w:szCs w:val="20"/>
          <w:lang w:val="pt-PT"/>
        </w:rPr>
        <w:t>das por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</w:t>
      </w:r>
      <w:r w:rsidR="008E7DF5">
        <w:rPr>
          <w:rFonts w:ascii="EB Garamond" w:hAnsi="EB Garamond" w:cs="EB Garamond"/>
          <w:sz w:val="20"/>
          <w:szCs w:val="20"/>
          <w:lang w:val="pt-PT"/>
        </w:rPr>
        <w:t>escritores brasileiros e portugueses, entre ou</w:t>
      </w:r>
      <w:r w:rsidR="0091272E">
        <w:rPr>
          <w:rFonts w:ascii="EB Garamond" w:hAnsi="EB Garamond" w:cs="EB Garamond"/>
          <w:sz w:val="20"/>
          <w:szCs w:val="20"/>
          <w:lang w:val="pt-PT"/>
        </w:rPr>
        <w:t>tros,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Jorge A</w:t>
      </w:r>
      <w:r w:rsidR="008E7DF5">
        <w:rPr>
          <w:rFonts w:ascii="EB Garamond" w:hAnsi="EB Garamond" w:cs="EB Garamond"/>
          <w:sz w:val="20"/>
          <w:szCs w:val="20"/>
          <w:lang w:val="pt-PT"/>
        </w:rPr>
        <w:t>mado, Carlos Drummond de Andra</w:t>
      </w:r>
      <w:r w:rsidR="008E7DF5">
        <w:rPr>
          <w:rFonts w:ascii="EB Garamond" w:hAnsi="EB Garamond" w:cs="EB Garamond"/>
          <w:sz w:val="20"/>
          <w:szCs w:val="20"/>
          <w:lang w:val="pt-PT"/>
        </w:rPr>
        <w:softHyphen/>
      </w:r>
      <w:r w:rsidRPr="00CD50E7">
        <w:rPr>
          <w:rFonts w:ascii="EB Garamond" w:hAnsi="EB Garamond" w:cs="EB Garamond"/>
          <w:sz w:val="20"/>
          <w:szCs w:val="20"/>
          <w:lang w:val="pt-PT"/>
        </w:rPr>
        <w:t>de, João Guimarães Rosa e Sophia de Me</w:t>
      </w:r>
      <w:r w:rsidR="0091272E">
        <w:rPr>
          <w:rFonts w:ascii="EB Garamond" w:hAnsi="EB Garamond" w:cs="EB Garamond"/>
          <w:sz w:val="20"/>
          <w:szCs w:val="20"/>
          <w:lang w:val="pt-PT"/>
        </w:rPr>
        <w:t>l</w:t>
      </w:r>
      <w:r w:rsidR="008E7DF5">
        <w:rPr>
          <w:rFonts w:ascii="EB Garamond" w:hAnsi="EB Garamond" w:cs="EB Garamond"/>
          <w:sz w:val="20"/>
          <w:szCs w:val="20"/>
          <w:lang w:val="pt-PT"/>
        </w:rPr>
        <w:t xml:space="preserve">lo Breyner </w:t>
      </w:r>
      <w:r w:rsidRPr="00CD50E7">
        <w:rPr>
          <w:rFonts w:ascii="EB Garamond" w:hAnsi="EB Garamond" w:cs="EB Garamond"/>
          <w:sz w:val="20"/>
          <w:szCs w:val="20"/>
          <w:lang w:val="pt-PT"/>
        </w:rPr>
        <w:t>Andresen</w:t>
      </w:r>
      <w:r w:rsidR="008E7DF5">
        <w:rPr>
          <w:rFonts w:ascii="EB Garamond" w:hAnsi="EB Garamond" w:cs="EB Garamond"/>
          <w:sz w:val="20"/>
          <w:szCs w:val="20"/>
          <w:lang w:val="pt-PT"/>
        </w:rPr>
        <w:t xml:space="preserve">. Assim, </w:t>
      </w:r>
      <w:r w:rsidR="0091272E">
        <w:rPr>
          <w:rFonts w:ascii="EB Garamond" w:hAnsi="EB Garamond" w:cs="EB Garamond"/>
          <w:sz w:val="20"/>
          <w:szCs w:val="20"/>
          <w:lang w:val="pt-PT"/>
        </w:rPr>
        <w:t>quem gosta deles, gosta</w:t>
      </w:r>
      <w:r w:rsidR="008E7DF5">
        <w:rPr>
          <w:rFonts w:ascii="EB Garamond" w:hAnsi="EB Garamond" w:cs="EB Garamond"/>
          <w:sz w:val="20"/>
          <w:szCs w:val="20"/>
          <w:lang w:val="pt-PT"/>
        </w:rPr>
        <w:t>rá provavel</w:t>
      </w:r>
      <w:r w:rsidR="008E7DF5">
        <w:rPr>
          <w:rFonts w:ascii="EB Garamond" w:hAnsi="EB Garamond" w:cs="EB Garamond"/>
          <w:sz w:val="20"/>
          <w:szCs w:val="20"/>
          <w:lang w:val="pt-PT"/>
        </w:rPr>
        <w:softHyphen/>
      </w:r>
      <w:r w:rsidR="0091272E">
        <w:rPr>
          <w:rFonts w:ascii="EB Garamond" w:hAnsi="EB Garamond" w:cs="EB Garamond"/>
          <w:sz w:val="20"/>
          <w:szCs w:val="20"/>
          <w:lang w:val="pt-PT"/>
        </w:rPr>
        <w:t>mente també</w:t>
      </w:r>
      <w:r w:rsidRPr="00CD50E7">
        <w:rPr>
          <w:rFonts w:ascii="EB Garamond" w:hAnsi="EB Garamond" w:cs="EB Garamond"/>
          <w:sz w:val="20"/>
          <w:szCs w:val="20"/>
          <w:lang w:val="pt-PT"/>
        </w:rPr>
        <w:t>m do e</w:t>
      </w:r>
      <w:r w:rsidR="008E7DF5">
        <w:rPr>
          <w:rFonts w:ascii="EB Garamond" w:hAnsi="EB Garamond" w:cs="EB Garamond"/>
          <w:sz w:val="20"/>
          <w:szCs w:val="20"/>
          <w:lang w:val="pt-PT"/>
        </w:rPr>
        <w:t>stilo de Mia Couto. E nem mes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mo </w:t>
      </w:r>
      <w:r w:rsidR="0091272E">
        <w:rPr>
          <w:rFonts w:ascii="EB Garamond" w:hAnsi="EB Garamond" w:cs="EB Garamond"/>
          <w:sz w:val="20"/>
          <w:szCs w:val="20"/>
          <w:lang w:val="pt-PT"/>
        </w:rPr>
        <w:t>precisa de saber ler em portuguê</w:t>
      </w:r>
      <w:r w:rsidRPr="00CD50E7">
        <w:rPr>
          <w:rFonts w:ascii="EB Garamond" w:hAnsi="EB Garamond" w:cs="EB Garamond"/>
          <w:sz w:val="20"/>
          <w:szCs w:val="20"/>
          <w:lang w:val="pt-PT"/>
        </w:rPr>
        <w:t>s, porque muitos</w:t>
      </w:r>
      <w:r w:rsidR="008E7DF5">
        <w:rPr>
          <w:rFonts w:ascii="EB Garamond" w:hAnsi="EB Garamond" w:cs="EB Garamond"/>
          <w:sz w:val="20"/>
          <w:szCs w:val="20"/>
          <w:lang w:val="pt-PT"/>
        </w:rPr>
        <w:t xml:space="preserve"> </w:t>
      </w:r>
      <w:r w:rsidRPr="00CD50E7">
        <w:rPr>
          <w:rFonts w:ascii="EB Garamond" w:hAnsi="EB Garamond" w:cs="EB Garamond"/>
          <w:sz w:val="20"/>
          <w:szCs w:val="20"/>
          <w:lang w:val="pt-PT"/>
        </w:rPr>
        <w:t>dos</w:t>
      </w:r>
      <w:r w:rsidR="0091272E">
        <w:rPr>
          <w:rFonts w:ascii="EB Garamond" w:hAnsi="EB Garamond" w:cs="EB Garamond"/>
          <w:sz w:val="20"/>
          <w:szCs w:val="20"/>
          <w:lang w:val="pt-PT"/>
        </w:rPr>
        <w:t xml:space="preserve"> seus livro</w:t>
      </w:r>
      <w:r w:rsidR="008E7DF5">
        <w:rPr>
          <w:rFonts w:ascii="EB Garamond" w:hAnsi="EB Garamond" w:cs="EB Garamond"/>
          <w:sz w:val="20"/>
          <w:szCs w:val="20"/>
          <w:lang w:val="pt-PT"/>
        </w:rPr>
        <w:t>s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</w:t>
      </w:r>
      <w:r w:rsidR="0091272E">
        <w:rPr>
          <w:rFonts w:ascii="EB Garamond" w:hAnsi="EB Garamond" w:cs="EB Garamond"/>
          <w:sz w:val="20"/>
          <w:szCs w:val="20"/>
          <w:lang w:val="pt-PT"/>
        </w:rPr>
        <w:t>e</w:t>
      </w:r>
      <w:r w:rsidRPr="00CD50E7">
        <w:rPr>
          <w:rFonts w:ascii="EB Garamond" w:hAnsi="EB Garamond" w:cs="EB Garamond"/>
          <w:sz w:val="20"/>
          <w:szCs w:val="20"/>
          <w:lang w:val="pt-PT"/>
        </w:rPr>
        <w:t>s</w:t>
      </w:r>
      <w:r w:rsidR="0091272E">
        <w:rPr>
          <w:rFonts w:ascii="EB Garamond" w:hAnsi="EB Garamond" w:cs="EB Garamond"/>
          <w:sz w:val="20"/>
          <w:szCs w:val="20"/>
          <w:lang w:val="pt-PT"/>
        </w:rPr>
        <w:t>t</w:t>
      </w:r>
      <w:r w:rsidRPr="00CD50E7">
        <w:rPr>
          <w:rFonts w:ascii="EB Garamond" w:hAnsi="EB Garamond" w:cs="EB Garamond"/>
          <w:sz w:val="20"/>
          <w:szCs w:val="20"/>
          <w:lang w:val="pt-PT"/>
        </w:rPr>
        <w:t>ão publicados em mais de 22 países e</w:t>
      </w:r>
      <w:r w:rsidR="008E7DF5">
        <w:rPr>
          <w:rFonts w:ascii="EB Garamond" w:hAnsi="EB Garamond" w:cs="EB Garamond"/>
          <w:sz w:val="20"/>
          <w:szCs w:val="20"/>
          <w:lang w:val="pt-PT"/>
        </w:rPr>
        <w:t xml:space="preserve"> </w:t>
      </w:r>
      <w:r w:rsidRPr="00CD50E7">
        <w:rPr>
          <w:rFonts w:ascii="EB Garamond" w:hAnsi="EB Garamond" w:cs="EB Garamond"/>
          <w:sz w:val="20"/>
          <w:szCs w:val="20"/>
          <w:lang w:val="pt-PT"/>
        </w:rPr>
        <w:t>traduzidos em alemão, francês, inglês e italiano.</w:t>
      </w:r>
    </w:p>
    <w:p w:rsidR="00CD50E7" w:rsidRPr="00CD50E7" w:rsidRDefault="00CD50E7" w:rsidP="0005289B">
      <w:pPr>
        <w:pStyle w:val="CM7"/>
        <w:spacing w:line="300" w:lineRule="atLeast"/>
        <w:ind w:left="337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>O segundo au</w:t>
      </w:r>
      <w:r w:rsidR="0091272E">
        <w:rPr>
          <w:rFonts w:ascii="EB Garamond" w:hAnsi="EB Garamond" w:cs="EB Garamond"/>
          <w:sz w:val="20"/>
          <w:szCs w:val="20"/>
          <w:lang w:val="pt-PT"/>
        </w:rPr>
        <w:t>tor que queríamos apresentar não</w:t>
      </w:r>
      <w:r w:rsidR="008E7DF5">
        <w:rPr>
          <w:rFonts w:ascii="EB Garamond" w:hAnsi="EB Garamond" w:cs="EB Garamond"/>
          <w:sz w:val="20"/>
          <w:szCs w:val="20"/>
          <w:lang w:val="pt-PT"/>
        </w:rPr>
        <w:t xml:space="preserve"> é </w:t>
      </w:r>
      <w:r w:rsidR="0091272E">
        <w:rPr>
          <w:rFonts w:ascii="EB Garamond" w:hAnsi="EB Garamond" w:cs="EB Garamond"/>
          <w:sz w:val="20"/>
          <w:szCs w:val="20"/>
          <w:lang w:val="pt-PT"/>
        </w:rPr>
        <w:t>moçambicano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nem português, mas vive em Moçam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>bique há</w:t>
      </w:r>
      <w:r w:rsidR="008E7DF5">
        <w:rPr>
          <w:rFonts w:ascii="EB Garamond" w:hAnsi="EB Garamond" w:cs="EB Garamond"/>
          <w:sz w:val="20"/>
          <w:szCs w:val="20"/>
          <w:lang w:val="pt-PT"/>
        </w:rPr>
        <w:t xml:space="preserve"> muitos anos. Falamos de </w:t>
      </w:r>
      <w:proofErr w:type="spellStart"/>
      <w:r w:rsidRPr="00CD50E7">
        <w:rPr>
          <w:rFonts w:ascii="EB Garamond" w:hAnsi="EB Garamond" w:cs="EB Garamond"/>
          <w:sz w:val="20"/>
          <w:szCs w:val="20"/>
          <w:lang w:val="pt-PT"/>
        </w:rPr>
        <w:t>Henning</w:t>
      </w:r>
      <w:proofErr w:type="spellEnd"/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</w:t>
      </w:r>
      <w:proofErr w:type="spellStart"/>
      <w:r w:rsidRPr="00CD50E7">
        <w:rPr>
          <w:rFonts w:ascii="EB Garamond" w:hAnsi="EB Garamond" w:cs="EB Garamond"/>
          <w:sz w:val="20"/>
          <w:szCs w:val="20"/>
          <w:lang w:val="pt-PT"/>
        </w:rPr>
        <w:t>Mankell</w:t>
      </w:r>
      <w:proofErr w:type="spellEnd"/>
      <w:r w:rsidR="008E7DF5">
        <w:rPr>
          <w:rFonts w:ascii="EB Garamond" w:hAnsi="EB Garamond" w:cs="EB Garamond"/>
          <w:sz w:val="20"/>
          <w:szCs w:val="20"/>
          <w:lang w:val="pt-PT"/>
        </w:rPr>
        <w:t xml:space="preserve"> </w:t>
      </w:r>
      <w:r w:rsidRPr="00CD50E7">
        <w:rPr>
          <w:rFonts w:ascii="EB Garamond" w:hAnsi="EB Garamond" w:cs="EB Garamond"/>
          <w:sz w:val="20"/>
          <w:szCs w:val="20"/>
          <w:lang w:val="pt-PT"/>
        </w:rPr>
        <w:t>que escolheu Moçambique como „segunda pátria“.</w:t>
      </w:r>
    </w:p>
    <w:p w:rsidR="00CD50E7" w:rsidRPr="008E7DF5" w:rsidRDefault="00CD50E7" w:rsidP="0005289B">
      <w:pPr>
        <w:pStyle w:val="CM8"/>
        <w:spacing w:line="300" w:lineRule="atLeast"/>
        <w:jc w:val="both"/>
        <w:rPr>
          <w:rFonts w:ascii="EB Garamond" w:hAnsi="EB Garamond" w:cs="EB Garamond"/>
          <w:sz w:val="20"/>
          <w:szCs w:val="20"/>
          <w:lang w:val="en-US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>Escreveu</w:t>
      </w:r>
      <w:r w:rsidR="0091272E">
        <w:rPr>
          <w:rFonts w:ascii="EB Garamond" w:hAnsi="EB Garamond" w:cs="EB Garamond"/>
          <w:sz w:val="20"/>
          <w:szCs w:val="20"/>
          <w:lang w:val="pt-PT"/>
        </w:rPr>
        <w:t xml:space="preserve"> alguns livros sobre a vida em Á</w:t>
      </w:r>
      <w:r w:rsidR="008E7DF5">
        <w:rPr>
          <w:rFonts w:ascii="EB Garamond" w:hAnsi="EB Garamond" w:cs="EB Garamond"/>
          <w:sz w:val="20"/>
          <w:szCs w:val="20"/>
          <w:lang w:val="pt-PT"/>
        </w:rPr>
        <w:t xml:space="preserve">frica (entre 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outros </w:t>
      </w:r>
      <w:proofErr w:type="spellStart"/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t>Chronicler</w:t>
      </w:r>
      <w:proofErr w:type="spellEnd"/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t xml:space="preserve"> </w:t>
      </w:r>
      <w:proofErr w:type="spellStart"/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t>of</w:t>
      </w:r>
      <w:proofErr w:type="spellEnd"/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t xml:space="preserve"> </w:t>
      </w:r>
      <w:proofErr w:type="spellStart"/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t>the</w:t>
      </w:r>
      <w:proofErr w:type="spellEnd"/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t xml:space="preserve"> </w:t>
      </w:r>
      <w:proofErr w:type="spellStart"/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t>winds</w:t>
      </w:r>
      <w:proofErr w:type="spellEnd"/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) e fundou o </w:t>
      </w:r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t>Teatro</w:t>
      </w:r>
      <w:r w:rsidR="008E7DF5">
        <w:rPr>
          <w:rFonts w:ascii="EB Garamond" w:hAnsi="EB Garamond" w:cs="EB Garamond"/>
          <w:sz w:val="20"/>
          <w:szCs w:val="20"/>
          <w:lang w:val="pt-PT"/>
        </w:rPr>
        <w:t xml:space="preserve"> </w:t>
      </w:r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t>Avenida</w:t>
      </w:r>
      <w:r w:rsidRPr="00CD50E7">
        <w:rPr>
          <w:rFonts w:ascii="EB Garamond" w:hAnsi="EB Garamond" w:cs="EB Garamond"/>
          <w:sz w:val="20"/>
          <w:szCs w:val="20"/>
          <w:lang w:val="pt-PT"/>
        </w:rPr>
        <w:t>,</w:t>
      </w:r>
      <w:r w:rsidR="008E7DF5">
        <w:rPr>
          <w:rFonts w:ascii="EB Garamond" w:hAnsi="EB Garamond" w:cs="EB Garamond"/>
          <w:sz w:val="20"/>
          <w:szCs w:val="20"/>
          <w:lang w:val="pt-PT"/>
        </w:rPr>
        <w:t xml:space="preserve"> o primeiro teatro profissional de Moçambi</w:t>
      </w:r>
      <w:r w:rsidR="008E7DF5">
        <w:rPr>
          <w:rFonts w:ascii="EB Garamond" w:hAnsi="EB Garamond" w:cs="EB Garamond"/>
          <w:sz w:val="20"/>
          <w:szCs w:val="20"/>
          <w:lang w:val="pt-PT"/>
        </w:rPr>
        <w:softHyphen/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que. </w:t>
      </w:r>
      <w:proofErr w:type="spellStart"/>
      <w:r w:rsidRPr="008E7DF5">
        <w:rPr>
          <w:rFonts w:ascii="EB Garamond" w:hAnsi="EB Garamond" w:cs="EB Garamond"/>
          <w:sz w:val="20"/>
          <w:szCs w:val="20"/>
          <w:lang w:val="en-US"/>
        </w:rPr>
        <w:t>Sobre</w:t>
      </w:r>
      <w:proofErr w:type="spellEnd"/>
      <w:r w:rsidRPr="008E7DF5">
        <w:rPr>
          <w:rFonts w:ascii="EB Garamond" w:hAnsi="EB Garamond" w:cs="EB Garamond"/>
          <w:sz w:val="20"/>
          <w:szCs w:val="20"/>
          <w:lang w:val="en-US"/>
        </w:rPr>
        <w:t xml:space="preserve"> o </w:t>
      </w:r>
      <w:proofErr w:type="spellStart"/>
      <w:r w:rsidRPr="008E7DF5">
        <w:rPr>
          <w:rFonts w:ascii="EB Garamond" w:hAnsi="EB Garamond" w:cs="EB Garamond"/>
          <w:sz w:val="20"/>
          <w:szCs w:val="20"/>
          <w:lang w:val="en-US"/>
        </w:rPr>
        <w:t>seu</w:t>
      </w:r>
      <w:proofErr w:type="spellEnd"/>
      <w:r w:rsidRPr="008E7DF5">
        <w:rPr>
          <w:rFonts w:ascii="EB Garamond" w:hAnsi="EB Garamond" w:cs="EB Garamond"/>
          <w:sz w:val="20"/>
          <w:szCs w:val="20"/>
          <w:lang w:val="en-US"/>
        </w:rPr>
        <w:t xml:space="preserve"> </w:t>
      </w:r>
      <w:proofErr w:type="spellStart"/>
      <w:r w:rsidRPr="008E7DF5">
        <w:rPr>
          <w:rFonts w:ascii="EB Garamond" w:hAnsi="EB Garamond" w:cs="EB Garamond"/>
          <w:sz w:val="20"/>
          <w:szCs w:val="20"/>
          <w:lang w:val="en-US"/>
        </w:rPr>
        <w:t>t</w:t>
      </w:r>
      <w:r w:rsidR="008E7DF5" w:rsidRPr="008E7DF5">
        <w:rPr>
          <w:rFonts w:ascii="EB Garamond" w:hAnsi="EB Garamond" w:cs="EB Garamond"/>
          <w:sz w:val="20"/>
          <w:szCs w:val="20"/>
          <w:lang w:val="en-US"/>
        </w:rPr>
        <w:t>rabalho</w:t>
      </w:r>
      <w:proofErr w:type="spellEnd"/>
      <w:r w:rsidR="008E7DF5" w:rsidRPr="008E7DF5">
        <w:rPr>
          <w:rFonts w:ascii="EB Garamond" w:hAnsi="EB Garamond" w:cs="EB Garamond"/>
          <w:sz w:val="20"/>
          <w:szCs w:val="20"/>
          <w:lang w:val="en-US"/>
        </w:rPr>
        <w:t xml:space="preserve"> </w:t>
      </w:r>
      <w:proofErr w:type="spellStart"/>
      <w:proofErr w:type="gramStart"/>
      <w:r w:rsidR="008E7DF5" w:rsidRPr="008E7DF5">
        <w:rPr>
          <w:rFonts w:ascii="EB Garamond" w:hAnsi="EB Garamond" w:cs="EB Garamond"/>
          <w:sz w:val="20"/>
          <w:szCs w:val="20"/>
          <w:lang w:val="en-US"/>
        </w:rPr>
        <w:t>como</w:t>
      </w:r>
      <w:proofErr w:type="spellEnd"/>
      <w:proofErr w:type="gramEnd"/>
      <w:r w:rsidR="008E7DF5" w:rsidRPr="008E7DF5">
        <w:rPr>
          <w:rFonts w:ascii="EB Garamond" w:hAnsi="EB Garamond" w:cs="EB Garamond"/>
          <w:sz w:val="20"/>
          <w:szCs w:val="20"/>
          <w:lang w:val="en-US"/>
        </w:rPr>
        <w:t xml:space="preserve"> director do </w:t>
      </w:r>
      <w:proofErr w:type="spellStart"/>
      <w:r w:rsidR="008E7DF5" w:rsidRPr="008E7DF5">
        <w:rPr>
          <w:rFonts w:ascii="EB Garamond" w:hAnsi="EB Garamond" w:cs="EB Garamond"/>
          <w:sz w:val="20"/>
          <w:szCs w:val="20"/>
          <w:lang w:val="en-US"/>
        </w:rPr>
        <w:t>teatro</w:t>
      </w:r>
      <w:proofErr w:type="spellEnd"/>
      <w:r w:rsidR="008E7DF5" w:rsidRPr="008E7DF5">
        <w:rPr>
          <w:rFonts w:ascii="EB Garamond" w:hAnsi="EB Garamond" w:cs="EB Garamond"/>
          <w:sz w:val="20"/>
          <w:szCs w:val="20"/>
          <w:lang w:val="en-US"/>
        </w:rPr>
        <w:t xml:space="preserve"> </w:t>
      </w:r>
      <w:proofErr w:type="spellStart"/>
      <w:r w:rsidRPr="00CD50E7">
        <w:rPr>
          <w:rFonts w:ascii="EB Garamond" w:hAnsi="EB Garamond" w:cs="EB Garamond"/>
          <w:sz w:val="20"/>
          <w:szCs w:val="20"/>
          <w:lang w:val="en-US"/>
        </w:rPr>
        <w:t>disse</w:t>
      </w:r>
      <w:proofErr w:type="spellEnd"/>
      <w:r w:rsidRPr="00CD50E7">
        <w:rPr>
          <w:rFonts w:ascii="EB Garamond" w:hAnsi="EB Garamond" w:cs="EB Garamond"/>
          <w:sz w:val="20"/>
          <w:szCs w:val="20"/>
          <w:lang w:val="en-US"/>
        </w:rPr>
        <w:t>: „One of the greatest adventures and challenges</w:t>
      </w:r>
      <w:r w:rsidR="008E7DF5" w:rsidRPr="008E7DF5">
        <w:rPr>
          <w:rFonts w:ascii="EB Garamond" w:hAnsi="EB Garamond" w:cs="EB Garamond"/>
          <w:sz w:val="20"/>
          <w:szCs w:val="20"/>
          <w:lang w:val="en-US"/>
        </w:rPr>
        <w:t xml:space="preserve"> </w:t>
      </w:r>
      <w:r w:rsidR="008E7DF5">
        <w:rPr>
          <w:rFonts w:ascii="EB Garamond" w:hAnsi="EB Garamond" w:cs="EB Garamond"/>
          <w:sz w:val="20"/>
          <w:szCs w:val="20"/>
          <w:lang w:val="en-US"/>
        </w:rPr>
        <w:t xml:space="preserve">of my life has been my </w:t>
      </w:r>
      <w:r w:rsidRPr="00CD50E7">
        <w:rPr>
          <w:rFonts w:ascii="EB Garamond" w:hAnsi="EB Garamond" w:cs="EB Garamond"/>
          <w:sz w:val="20"/>
          <w:szCs w:val="20"/>
          <w:lang w:val="en-US"/>
        </w:rPr>
        <w:t xml:space="preserve">work with </w:t>
      </w:r>
      <w:proofErr w:type="spellStart"/>
      <w:r w:rsidRPr="00CD50E7">
        <w:rPr>
          <w:rFonts w:ascii="EB Garamond" w:hAnsi="EB Garamond" w:cs="EB Garamond"/>
          <w:sz w:val="20"/>
          <w:szCs w:val="20"/>
          <w:lang w:val="en-US"/>
        </w:rPr>
        <w:t>Teatro</w:t>
      </w:r>
      <w:proofErr w:type="spellEnd"/>
      <w:r w:rsidRPr="00CD50E7">
        <w:rPr>
          <w:rFonts w:ascii="EB Garamond" w:hAnsi="EB Garamond" w:cs="EB Garamond"/>
          <w:sz w:val="20"/>
          <w:szCs w:val="20"/>
          <w:lang w:val="en-US"/>
        </w:rPr>
        <w:t xml:space="preserve"> </w:t>
      </w:r>
      <w:proofErr w:type="spellStart"/>
      <w:r w:rsidRPr="00CD50E7">
        <w:rPr>
          <w:rFonts w:ascii="EB Garamond" w:hAnsi="EB Garamond" w:cs="EB Garamond"/>
          <w:sz w:val="20"/>
          <w:szCs w:val="20"/>
          <w:lang w:val="en-US"/>
        </w:rPr>
        <w:t>Avenida</w:t>
      </w:r>
      <w:proofErr w:type="spellEnd"/>
      <w:r w:rsidRPr="00CD50E7">
        <w:rPr>
          <w:rFonts w:ascii="EB Garamond" w:hAnsi="EB Garamond" w:cs="EB Garamond"/>
          <w:sz w:val="20"/>
          <w:szCs w:val="20"/>
          <w:lang w:val="en-US"/>
        </w:rPr>
        <w:t>.</w:t>
      </w:r>
    </w:p>
    <w:p w:rsidR="00CD50E7" w:rsidRPr="008E7DF5" w:rsidRDefault="00CD50E7" w:rsidP="0005289B">
      <w:pPr>
        <w:pStyle w:val="CM12"/>
        <w:spacing w:after="85" w:line="300" w:lineRule="atLeast"/>
        <w:jc w:val="both"/>
        <w:rPr>
          <w:rFonts w:ascii="EB Garamond" w:hAnsi="EB Garamond" w:cs="EB Garamond"/>
          <w:sz w:val="20"/>
          <w:szCs w:val="20"/>
          <w:lang w:val="en-US"/>
        </w:rPr>
      </w:pPr>
      <w:r w:rsidRPr="00CD50E7">
        <w:rPr>
          <w:rFonts w:ascii="EB Garamond" w:hAnsi="EB Garamond" w:cs="EB Garamond"/>
          <w:sz w:val="20"/>
          <w:szCs w:val="20"/>
          <w:lang w:val="en-US"/>
        </w:rPr>
        <w:t>Working with peop</w:t>
      </w:r>
      <w:r w:rsidR="008E7DF5">
        <w:rPr>
          <w:rFonts w:ascii="EB Garamond" w:hAnsi="EB Garamond" w:cs="EB Garamond"/>
          <w:sz w:val="20"/>
          <w:szCs w:val="20"/>
          <w:lang w:val="en-US"/>
        </w:rPr>
        <w:t xml:space="preserve">le from different cultures make </w:t>
      </w:r>
      <w:r w:rsidRPr="00CD50E7">
        <w:rPr>
          <w:rFonts w:ascii="EB Garamond" w:hAnsi="EB Garamond" w:cs="EB Garamond"/>
          <w:sz w:val="20"/>
          <w:szCs w:val="20"/>
          <w:lang w:val="en-US"/>
        </w:rPr>
        <w:t>you realize that there are more things uniting us than</w:t>
      </w:r>
      <w:r w:rsidR="008E7DF5">
        <w:rPr>
          <w:rFonts w:ascii="EB Garamond" w:hAnsi="EB Garamond" w:cs="EB Garamond"/>
          <w:sz w:val="20"/>
          <w:szCs w:val="20"/>
          <w:lang w:val="en-US"/>
        </w:rPr>
        <w:t xml:space="preserve"> </w:t>
      </w:r>
      <w:r w:rsidRPr="008E7DF5">
        <w:rPr>
          <w:rFonts w:ascii="EB Garamond" w:hAnsi="EB Garamond" w:cs="EB Garamond"/>
          <w:sz w:val="20"/>
          <w:szCs w:val="20"/>
          <w:lang w:val="en-US"/>
        </w:rPr>
        <w:t>separating us</w:t>
      </w:r>
      <w:proofErr w:type="gramStart"/>
      <w:r w:rsidRPr="008E7DF5">
        <w:rPr>
          <w:rFonts w:ascii="EB Garamond" w:hAnsi="EB Garamond" w:cs="EB Garamond"/>
          <w:sz w:val="20"/>
          <w:szCs w:val="20"/>
          <w:lang w:val="en-US"/>
        </w:rPr>
        <w:t>.“</w:t>
      </w:r>
      <w:proofErr w:type="gramEnd"/>
    </w:p>
    <w:p w:rsidR="00CD50E7" w:rsidRPr="00CD50E7" w:rsidRDefault="00CD50E7" w:rsidP="0084245F">
      <w:pPr>
        <w:pStyle w:val="Default"/>
        <w:ind w:right="1920"/>
        <w:jc w:val="both"/>
        <w:rPr>
          <w:color w:val="auto"/>
          <w:sz w:val="20"/>
          <w:szCs w:val="20"/>
          <w:lang w:val="pt-PT"/>
        </w:rPr>
      </w:pPr>
      <w:r w:rsidRPr="00CD50E7">
        <w:rPr>
          <w:color w:val="auto"/>
          <w:sz w:val="20"/>
          <w:szCs w:val="20"/>
          <w:lang w:val="pt-PT"/>
        </w:rPr>
        <w:t>O Teatro Avenida foi fundado em 1985.</w:t>
      </w:r>
    </w:p>
    <w:p w:rsidR="00CD50E7" w:rsidRDefault="00FF42EF" w:rsidP="0084245F">
      <w:pPr>
        <w:pStyle w:val="Default"/>
        <w:framePr w:w="4802" w:wrap="auto" w:vAnchor="page" w:hAnchor="page" w:x="6054" w:y="1161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shape id="_x0000_i1032" type="#_x0000_t75" style="width:200.1pt;height:166.6pt">
            <v:imagedata r:id="rId15" o:title=""/>
          </v:shape>
        </w:pict>
      </w:r>
    </w:p>
    <w:p w:rsidR="00CD50E7" w:rsidRDefault="00CD50E7" w:rsidP="0084245F">
      <w:pPr>
        <w:pStyle w:val="Default"/>
        <w:pageBreakBefore/>
        <w:framePr w:w="3813" w:wrap="auto" w:vAnchor="page" w:hAnchor="page" w:x="7766" w:y="846"/>
        <w:spacing w:after="200"/>
        <w:jc w:val="both"/>
        <w:rPr>
          <w:color w:val="auto"/>
          <w:sz w:val="20"/>
          <w:szCs w:val="20"/>
        </w:rPr>
      </w:pPr>
    </w:p>
    <w:p w:rsidR="00CD50E7" w:rsidRDefault="00CD50E7" w:rsidP="0084245F">
      <w:pPr>
        <w:pStyle w:val="Default"/>
        <w:jc w:val="both"/>
        <w:rPr>
          <w:rFonts w:cs="Times New Roman"/>
          <w:color w:val="auto"/>
        </w:rPr>
        <w:sectPr w:rsidR="00CD50E7">
          <w:type w:val="continuous"/>
          <w:pgSz w:w="11900" w:h="17340"/>
          <w:pgMar w:top="1350" w:right="974" w:bottom="510" w:left="1097" w:header="720" w:footer="720" w:gutter="0"/>
          <w:cols w:space="720"/>
          <w:noEndnote/>
        </w:sectPr>
      </w:pPr>
    </w:p>
    <w:p w:rsidR="00CD50E7" w:rsidRPr="00CD50E7" w:rsidRDefault="00CD50E7" w:rsidP="0084245F">
      <w:pPr>
        <w:pStyle w:val="Default"/>
        <w:spacing w:after="392" w:line="313" w:lineRule="atLeast"/>
        <w:jc w:val="both"/>
        <w:rPr>
          <w:color w:val="auto"/>
          <w:sz w:val="20"/>
          <w:szCs w:val="20"/>
          <w:lang w:val="pt-PT"/>
        </w:rPr>
      </w:pPr>
      <w:r w:rsidRPr="00CD50E7">
        <w:rPr>
          <w:color w:val="auto"/>
          <w:sz w:val="20"/>
          <w:szCs w:val="20"/>
          <w:lang w:val="pt-PT"/>
        </w:rPr>
        <w:t>ARTE CULINÁRIA</w:t>
      </w:r>
    </w:p>
    <w:p w:rsidR="00CD50E7" w:rsidRPr="00CD50E7" w:rsidRDefault="00CD50E7" w:rsidP="0084245F">
      <w:pPr>
        <w:pStyle w:val="CM15"/>
        <w:spacing w:after="495" w:line="313" w:lineRule="atLeast"/>
        <w:ind w:firstLine="227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A culinária de Moçambique é muito abrangente e deliciosa. Você pode escolher pratos típicos da África oriental, da Ásia ou pratos com produtos que os navegadores </w:t>
      </w:r>
      <w:r w:rsidR="0091272E">
        <w:rPr>
          <w:rFonts w:ascii="EB Garamond" w:hAnsi="EB Garamond" w:cs="EB Garamond"/>
          <w:sz w:val="20"/>
          <w:szCs w:val="20"/>
          <w:lang w:val="pt-PT"/>
        </w:rPr>
        <w:t>portugueses trouxeram para o país, como o milho, o tomate e a malagueta ou chili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. Se você gosta de comida picante, prove o frango acompanhado de </w:t>
      </w:r>
      <w:proofErr w:type="spellStart"/>
      <w:r w:rsidR="0091272E">
        <w:rPr>
          <w:rFonts w:ascii="EB Garamond" w:hAnsi="EB Garamond" w:cs="EB Garamond"/>
          <w:i/>
          <w:iCs/>
          <w:sz w:val="20"/>
          <w:szCs w:val="20"/>
          <w:lang w:val="pt-PT"/>
        </w:rPr>
        <w:t>piri-</w:t>
      </w:r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t>piri</w:t>
      </w:r>
      <w:proofErr w:type="spellEnd"/>
      <w:r w:rsidRPr="00CD50E7">
        <w:rPr>
          <w:rFonts w:ascii="EB Garamond" w:hAnsi="EB Garamond" w:cs="EB Garamond"/>
          <w:sz w:val="20"/>
          <w:szCs w:val="20"/>
          <w:lang w:val="pt-PT"/>
        </w:rPr>
        <w:t>, uma das especialidades principais</w:t>
      </w:r>
      <w:r w:rsidR="0091272E">
        <w:rPr>
          <w:rFonts w:ascii="EB Garamond" w:hAnsi="EB Garamond" w:cs="EB Garamond"/>
          <w:sz w:val="20"/>
          <w:szCs w:val="20"/>
          <w:lang w:val="pt-PT"/>
        </w:rPr>
        <w:t xml:space="preserve"> de Moçambi</w:t>
      </w:r>
      <w:r w:rsidR="0091272E">
        <w:rPr>
          <w:rFonts w:ascii="EB Garamond" w:hAnsi="EB Garamond" w:cs="EB Garamond"/>
          <w:sz w:val="20"/>
          <w:szCs w:val="20"/>
          <w:lang w:val="pt-PT"/>
        </w:rPr>
        <w:softHyphen/>
        <w:t>que, que é temperado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com uma past</w:t>
      </w:r>
      <w:r w:rsidR="0091272E">
        <w:rPr>
          <w:rFonts w:ascii="EB Garamond" w:hAnsi="EB Garamond" w:cs="EB Garamond"/>
          <w:sz w:val="20"/>
          <w:szCs w:val="20"/>
          <w:lang w:val="pt-PT"/>
        </w:rPr>
        <w:t>a de chili, óleo e vária</w:t>
      </w:r>
      <w:r w:rsidRPr="00CD50E7">
        <w:rPr>
          <w:rFonts w:ascii="EB Garamond" w:hAnsi="EB Garamond" w:cs="EB Garamond"/>
          <w:sz w:val="20"/>
          <w:szCs w:val="20"/>
          <w:lang w:val="pt-PT"/>
        </w:rPr>
        <w:t>s especiarias.</w:t>
      </w:r>
    </w:p>
    <w:p w:rsidR="0005289B" w:rsidRDefault="0005289B" w:rsidP="0084245F">
      <w:pPr>
        <w:pStyle w:val="CM3"/>
        <w:ind w:firstLine="227"/>
        <w:jc w:val="both"/>
        <w:rPr>
          <w:rFonts w:ascii="EB Garamond" w:hAnsi="EB Garamond" w:cs="EB Garamond"/>
          <w:sz w:val="20"/>
          <w:szCs w:val="20"/>
          <w:lang w:val="pt-PT"/>
        </w:rPr>
      </w:pPr>
    </w:p>
    <w:p w:rsidR="00CD50E7" w:rsidRPr="00CD50E7" w:rsidRDefault="00CD50E7" w:rsidP="0084245F">
      <w:pPr>
        <w:pStyle w:val="CM3"/>
        <w:ind w:firstLine="227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>No caso de</w:t>
      </w:r>
      <w:r w:rsidR="00B211B6">
        <w:rPr>
          <w:rFonts w:ascii="EB Garamond" w:hAnsi="EB Garamond" w:cs="EB Garamond"/>
          <w:sz w:val="20"/>
          <w:szCs w:val="20"/>
          <w:lang w:val="pt-PT"/>
        </w:rPr>
        <w:t xml:space="preserve"> preferir os mariscos, recomenda</w:t>
      </w:r>
      <w:r w:rsidRPr="00CD50E7">
        <w:rPr>
          <w:rFonts w:ascii="EB Garamond" w:hAnsi="EB Garamond" w:cs="EB Garamond"/>
          <w:sz w:val="20"/>
          <w:szCs w:val="20"/>
          <w:lang w:val="pt-PT"/>
        </w:rPr>
        <w:t>mos os camarões e os caranguejo</w:t>
      </w:r>
      <w:r w:rsidR="00B211B6">
        <w:rPr>
          <w:rFonts w:ascii="EB Garamond" w:hAnsi="EB Garamond" w:cs="EB Garamond"/>
          <w:sz w:val="20"/>
          <w:szCs w:val="20"/>
          <w:lang w:val="pt-PT"/>
        </w:rPr>
        <w:t>s. Todos os tipos de peixe estão presentes no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mercado de Maputo, que é um dos </w:t>
      </w:r>
      <w:r w:rsidR="00020437">
        <w:rPr>
          <w:rFonts w:ascii="EB Garamond" w:hAnsi="EB Garamond" w:cs="EB Garamond"/>
          <w:sz w:val="20"/>
          <w:szCs w:val="20"/>
          <w:lang w:val="pt-PT"/>
        </w:rPr>
        <w:t>maiores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e </w:t>
      </w:r>
      <w:r w:rsidR="00020437">
        <w:rPr>
          <w:rFonts w:ascii="EB Garamond" w:hAnsi="EB Garamond" w:cs="EB Garamond"/>
          <w:sz w:val="20"/>
          <w:szCs w:val="20"/>
          <w:lang w:val="pt-PT"/>
        </w:rPr>
        <w:t xml:space="preserve">mais </w:t>
      </w:r>
      <w:r w:rsidRPr="00CD50E7">
        <w:rPr>
          <w:rFonts w:ascii="EB Garamond" w:hAnsi="EB Garamond" w:cs="EB Garamond"/>
          <w:sz w:val="20"/>
          <w:szCs w:val="20"/>
          <w:lang w:val="pt-PT"/>
        </w:rPr>
        <w:t>variados na África oriental. Será um prazer ir ali jun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 xml:space="preserve">tamente com amigos, </w:t>
      </w:r>
      <w:r w:rsidR="00B211B6">
        <w:rPr>
          <w:rFonts w:ascii="EB Garamond" w:hAnsi="EB Garamond" w:cs="EB Garamond"/>
          <w:sz w:val="20"/>
          <w:szCs w:val="20"/>
          <w:lang w:val="pt-PT"/>
        </w:rPr>
        <w:t>escolher um peixe fresco e sabo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>reá-lo logo num restaurante, preparado ao seu gosto individual. Muitas vezes convém</w:t>
      </w:r>
      <w:r w:rsidR="00B211B6">
        <w:rPr>
          <w:rFonts w:ascii="EB Garamond" w:hAnsi="EB Garamond" w:cs="EB Garamond"/>
          <w:sz w:val="20"/>
          <w:szCs w:val="20"/>
          <w:lang w:val="pt-PT"/>
        </w:rPr>
        <w:t xml:space="preserve"> comprar o peixe di</w:t>
      </w:r>
      <w:r w:rsidR="00B211B6">
        <w:rPr>
          <w:rFonts w:ascii="EB Garamond" w:hAnsi="EB Garamond" w:cs="EB Garamond"/>
          <w:sz w:val="20"/>
          <w:szCs w:val="20"/>
          <w:lang w:val="pt-PT"/>
        </w:rPr>
        <w:softHyphen/>
        <w:t>rectamente a</w:t>
      </w:r>
      <w:r w:rsidRPr="00CD50E7">
        <w:rPr>
          <w:rFonts w:ascii="EB Garamond" w:hAnsi="EB Garamond" w:cs="EB Garamond"/>
          <w:sz w:val="20"/>
          <w:szCs w:val="20"/>
          <w:lang w:val="pt-PT"/>
        </w:rPr>
        <w:t>os pescadores na praia. Garantimos ó</w:t>
      </w:r>
      <w:r w:rsidR="00020437">
        <w:rPr>
          <w:rFonts w:ascii="EB Garamond" w:hAnsi="EB Garamond" w:cs="EB Garamond"/>
          <w:sz w:val="20"/>
          <w:szCs w:val="20"/>
          <w:lang w:val="pt-PT"/>
        </w:rPr>
        <w:t>p</w:t>
      </w:r>
      <w:r w:rsidRPr="00CD50E7">
        <w:rPr>
          <w:rFonts w:ascii="EB Garamond" w:hAnsi="EB Garamond" w:cs="EB Garamond"/>
          <w:sz w:val="20"/>
          <w:szCs w:val="20"/>
          <w:lang w:val="pt-PT"/>
        </w:rPr>
        <w:t>ti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>ma qualidade</w:t>
      </w:r>
      <w:r w:rsidR="00B211B6">
        <w:rPr>
          <w:rFonts w:ascii="EB Garamond" w:hAnsi="EB Garamond" w:cs="EB Garamond"/>
          <w:sz w:val="20"/>
          <w:szCs w:val="20"/>
          <w:lang w:val="pt-PT"/>
        </w:rPr>
        <w:t>,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que não custa uma fortuna.</w:t>
      </w:r>
    </w:p>
    <w:p w:rsidR="00CD50E7" w:rsidRPr="00CD50E7" w:rsidRDefault="00CD50E7" w:rsidP="0084245F">
      <w:pPr>
        <w:pStyle w:val="CM3"/>
        <w:ind w:firstLine="227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>Você queria conhecer produtos e pratos desconhe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>cidos? Então t</w:t>
      </w:r>
      <w:r w:rsidR="00B211B6">
        <w:rPr>
          <w:rFonts w:ascii="EB Garamond" w:hAnsi="EB Garamond" w:cs="EB Garamond"/>
          <w:sz w:val="20"/>
          <w:szCs w:val="20"/>
          <w:lang w:val="pt-PT"/>
        </w:rPr>
        <w:t xml:space="preserve">em que experimentar as </w:t>
      </w:r>
      <w:r w:rsidR="00020437">
        <w:rPr>
          <w:rFonts w:ascii="EB Garamond" w:hAnsi="EB Garamond" w:cs="EB Garamond"/>
          <w:sz w:val="20"/>
          <w:szCs w:val="20"/>
          <w:lang w:val="pt-PT"/>
        </w:rPr>
        <w:t>raízes</w:t>
      </w:r>
      <w:r w:rsidR="00B211B6">
        <w:rPr>
          <w:rFonts w:ascii="EB Garamond" w:hAnsi="EB Garamond" w:cs="EB Garamond"/>
          <w:sz w:val="20"/>
          <w:szCs w:val="20"/>
          <w:lang w:val="pt-PT"/>
        </w:rPr>
        <w:t xml:space="preserve"> de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</w:t>
      </w:r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t>man</w:t>
      </w:r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softHyphen/>
        <w:t>dioca</w:t>
      </w:r>
      <w:r w:rsidRPr="00CD50E7">
        <w:rPr>
          <w:rFonts w:ascii="EB Garamond" w:hAnsi="EB Garamond" w:cs="EB Garamond"/>
          <w:sz w:val="20"/>
          <w:szCs w:val="20"/>
          <w:lang w:val="pt-PT"/>
        </w:rPr>
        <w:t>, que se deixa cozer até</w:t>
      </w:r>
      <w:r w:rsidR="00B211B6">
        <w:rPr>
          <w:rFonts w:ascii="EB Garamond" w:hAnsi="EB Garamond" w:cs="EB Garamond"/>
          <w:sz w:val="20"/>
          <w:szCs w:val="20"/>
          <w:lang w:val="pt-PT"/>
        </w:rPr>
        <w:t xml:space="preserve"> se tornarem um puré. Ou</w:t>
      </w:r>
      <w:r w:rsidR="00B211B6">
        <w:rPr>
          <w:rFonts w:ascii="EB Garamond" w:hAnsi="EB Garamond" w:cs="EB Garamond"/>
          <w:sz w:val="20"/>
          <w:szCs w:val="20"/>
          <w:lang w:val="pt-PT"/>
        </w:rPr>
        <w:softHyphen/>
        <w:t>tros tipos de puré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tradicionalmente comidos em Moçambique são feitos</w:t>
      </w:r>
      <w:r w:rsidR="00B211B6">
        <w:rPr>
          <w:rFonts w:ascii="EB Garamond" w:hAnsi="EB Garamond" w:cs="EB Garamond"/>
          <w:sz w:val="20"/>
          <w:szCs w:val="20"/>
          <w:lang w:val="pt-PT"/>
        </w:rPr>
        <w:t xml:space="preserve"> de milhete, milho ou sorgo. Um creme que é muito parecido à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</w:t>
      </w:r>
      <w:r w:rsidR="00B211B6">
        <w:rPr>
          <w:rFonts w:ascii="EB Garamond" w:hAnsi="EB Garamond" w:cs="EB Garamond"/>
          <w:sz w:val="20"/>
          <w:szCs w:val="20"/>
          <w:lang w:val="pt-PT"/>
        </w:rPr>
        <w:t>polenta italiana, porque é feito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de farinha de milho, é</w:t>
      </w:r>
      <w:r w:rsidR="00B211B6">
        <w:rPr>
          <w:rFonts w:ascii="EB Garamond" w:hAnsi="EB Garamond" w:cs="EB Garamond"/>
          <w:sz w:val="20"/>
          <w:szCs w:val="20"/>
          <w:lang w:val="pt-PT"/>
        </w:rPr>
        <w:t xml:space="preserve"> o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</w:t>
      </w:r>
      <w:proofErr w:type="spellStart"/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t>xima</w:t>
      </w:r>
      <w:proofErr w:type="spellEnd"/>
      <w:r w:rsidRPr="00CD50E7">
        <w:rPr>
          <w:rFonts w:ascii="EB Garamond" w:hAnsi="EB Garamond" w:cs="EB Garamond"/>
          <w:sz w:val="20"/>
          <w:szCs w:val="20"/>
          <w:lang w:val="pt-PT"/>
        </w:rPr>
        <w:t>. Apesar da preparação dificílima é um acompanhamento muito querido e popular</w:t>
      </w:r>
      <w:r w:rsidR="00B211B6">
        <w:rPr>
          <w:rFonts w:ascii="EB Garamond" w:hAnsi="EB Garamond" w:cs="EB Garamond"/>
          <w:sz w:val="20"/>
          <w:szCs w:val="20"/>
          <w:lang w:val="pt-PT"/>
        </w:rPr>
        <w:t>. Muitas vezes encontra-se també</w:t>
      </w:r>
      <w:r w:rsidRPr="00CD50E7">
        <w:rPr>
          <w:rFonts w:ascii="EB Garamond" w:hAnsi="EB Garamond" w:cs="EB Garamond"/>
          <w:sz w:val="20"/>
          <w:szCs w:val="20"/>
          <w:lang w:val="pt-PT"/>
        </w:rPr>
        <w:t>m</w:t>
      </w:r>
    </w:p>
    <w:p w:rsidR="00CD50E7" w:rsidRPr="00CD50E7" w:rsidRDefault="00CD50E7" w:rsidP="0084245F">
      <w:pPr>
        <w:pStyle w:val="CM2"/>
        <w:jc w:val="both"/>
        <w:rPr>
          <w:rFonts w:ascii="EB Garamond" w:hAnsi="EB Garamond" w:cs="EB Garamond"/>
          <w:sz w:val="20"/>
          <w:szCs w:val="20"/>
          <w:lang w:val="pt-PT"/>
        </w:rPr>
      </w:pPr>
      <w:proofErr w:type="gramStart"/>
      <w:r w:rsidRPr="00CD50E7">
        <w:rPr>
          <w:rFonts w:ascii="EB Garamond" w:hAnsi="EB Garamond" w:cs="EB Garamond"/>
          <w:sz w:val="20"/>
          <w:szCs w:val="20"/>
          <w:lang w:val="pt-PT"/>
        </w:rPr>
        <w:t>o</w:t>
      </w:r>
      <w:proofErr w:type="gramEnd"/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arroz, por exemplo numa combinação doce</w:t>
      </w:r>
      <w:r w:rsidR="00B211B6">
        <w:rPr>
          <w:rFonts w:ascii="EB Garamond" w:hAnsi="EB Garamond" w:cs="EB Garamond"/>
          <w:sz w:val="20"/>
          <w:szCs w:val="20"/>
          <w:lang w:val="pt-PT"/>
        </w:rPr>
        <w:t>,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prepa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>rada com leite de coco.</w:t>
      </w:r>
    </w:p>
    <w:p w:rsidR="00CD50E7" w:rsidRPr="00CD50E7" w:rsidRDefault="00CD50E7" w:rsidP="0084245F">
      <w:pPr>
        <w:pStyle w:val="CM3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>Um molho particular e muito recomendável é m</w:t>
      </w:r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t>a</w:t>
      </w:r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softHyphen/>
        <w:t>tapa</w:t>
      </w:r>
      <w:r w:rsidRPr="00CD50E7">
        <w:rPr>
          <w:rFonts w:ascii="EB Garamond" w:hAnsi="EB Garamond" w:cs="EB Garamond"/>
          <w:sz w:val="20"/>
          <w:szCs w:val="20"/>
          <w:lang w:val="pt-PT"/>
        </w:rPr>
        <w:t>, uma composição de espinafre ou folhas de man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 xml:space="preserve">dioca e amendoim. </w:t>
      </w:r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t xml:space="preserve">Matapa </w:t>
      </w:r>
      <w:r w:rsidRPr="00CD50E7">
        <w:rPr>
          <w:rFonts w:ascii="EB Garamond" w:hAnsi="EB Garamond" w:cs="EB Garamond"/>
          <w:sz w:val="20"/>
          <w:szCs w:val="20"/>
          <w:lang w:val="pt-PT"/>
        </w:rPr>
        <w:t>harmoniza muito bem com peixe grelhado ou simplesmente com arroz.</w:t>
      </w:r>
    </w:p>
    <w:p w:rsidR="00CD50E7" w:rsidRPr="00CD50E7" w:rsidRDefault="00CD50E7" w:rsidP="0084245F">
      <w:pPr>
        <w:pStyle w:val="CM15"/>
        <w:spacing w:after="495" w:line="313" w:lineRule="atLeast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Quem </w:t>
      </w:r>
      <w:r w:rsidR="00B211B6">
        <w:rPr>
          <w:rFonts w:ascii="EB Garamond" w:hAnsi="EB Garamond" w:cs="EB Garamond"/>
          <w:sz w:val="20"/>
          <w:szCs w:val="20"/>
          <w:lang w:val="pt-PT"/>
        </w:rPr>
        <w:t>gosta dos pratos asiáticos, poderi</w:t>
      </w:r>
      <w:r w:rsidRPr="00CD50E7">
        <w:rPr>
          <w:rFonts w:ascii="EB Garamond" w:hAnsi="EB Garamond" w:cs="EB Garamond"/>
          <w:sz w:val="20"/>
          <w:szCs w:val="20"/>
          <w:lang w:val="pt-PT"/>
        </w:rPr>
        <w:t>a provar o caril de frango ou o caril de caranguejo, preparado com coco e especiarias.</w:t>
      </w:r>
    </w:p>
    <w:p w:rsidR="003E014C" w:rsidRDefault="003E014C" w:rsidP="00461151">
      <w:pPr>
        <w:pStyle w:val="CM10"/>
        <w:jc w:val="both"/>
        <w:rPr>
          <w:rFonts w:cs="Calibri"/>
          <w:sz w:val="16"/>
          <w:szCs w:val="16"/>
          <w:lang w:val="pt-PT"/>
        </w:rPr>
      </w:pPr>
    </w:p>
    <w:p w:rsidR="003E014C" w:rsidRDefault="003E014C" w:rsidP="003E014C">
      <w:pPr>
        <w:pStyle w:val="Default"/>
        <w:framePr w:w="3782" w:wrap="auto" w:vAnchor="page" w:hAnchor="page" w:x="108" w:y="3182"/>
        <w:spacing w:after="140"/>
        <w:jc w:val="both"/>
        <w:rPr>
          <w:rFonts w:ascii="EB Garamond" w:hAnsi="EB Garamond" w:cs="EB Garamond"/>
          <w:color w:val="auto"/>
          <w:sz w:val="20"/>
          <w:szCs w:val="20"/>
        </w:rPr>
      </w:pPr>
      <w:r>
        <w:rPr>
          <w:rFonts w:ascii="EB Garamond" w:hAnsi="EB Garamond" w:cs="EB Garamond"/>
          <w:color w:val="auto"/>
          <w:sz w:val="20"/>
          <w:szCs w:val="20"/>
        </w:rPr>
        <w:pict>
          <v:shape id="_x0000_i1033" type="#_x0000_t75" style="width:149pt;height:200.95pt">
            <v:imagedata r:id="rId16" o:title=""/>
          </v:shape>
        </w:pict>
      </w:r>
    </w:p>
    <w:p w:rsidR="003E014C" w:rsidRDefault="003E014C" w:rsidP="0084245F">
      <w:pPr>
        <w:pStyle w:val="CM10"/>
        <w:ind w:left="597"/>
        <w:jc w:val="both"/>
        <w:rPr>
          <w:rFonts w:cs="Calibri"/>
          <w:sz w:val="16"/>
          <w:szCs w:val="16"/>
          <w:lang w:val="pt-PT"/>
        </w:rPr>
      </w:pPr>
    </w:p>
    <w:p w:rsidR="003E014C" w:rsidRDefault="003E014C" w:rsidP="0084245F">
      <w:pPr>
        <w:pStyle w:val="CM10"/>
        <w:ind w:left="597"/>
        <w:jc w:val="both"/>
        <w:rPr>
          <w:rFonts w:cs="Calibri"/>
          <w:sz w:val="16"/>
          <w:szCs w:val="16"/>
          <w:lang w:val="pt-PT"/>
        </w:rPr>
      </w:pPr>
    </w:p>
    <w:p w:rsidR="00CD50E7" w:rsidRPr="00CD50E7" w:rsidRDefault="00CD50E7" w:rsidP="0084245F">
      <w:pPr>
        <w:pStyle w:val="CM10"/>
        <w:ind w:left="597"/>
        <w:jc w:val="both"/>
        <w:rPr>
          <w:rFonts w:cs="Calibri"/>
          <w:sz w:val="16"/>
          <w:szCs w:val="16"/>
          <w:lang w:val="pt-PT"/>
        </w:rPr>
      </w:pPr>
      <w:r w:rsidRPr="00CD50E7">
        <w:rPr>
          <w:rFonts w:cs="Calibri"/>
          <w:sz w:val="16"/>
          <w:szCs w:val="16"/>
          <w:lang w:val="pt-PT"/>
        </w:rPr>
        <w:t>Uma gostosa combinação da culinária asiática e africana é</w:t>
      </w:r>
    </w:p>
    <w:p w:rsidR="00CD50E7" w:rsidRPr="00CD50E7" w:rsidRDefault="00CD50E7" w:rsidP="0084245F">
      <w:pPr>
        <w:pStyle w:val="CM16"/>
        <w:spacing w:after="225"/>
        <w:ind w:left="597"/>
        <w:jc w:val="both"/>
        <w:rPr>
          <w:rFonts w:cs="Calibri"/>
          <w:sz w:val="16"/>
          <w:szCs w:val="16"/>
          <w:lang w:val="pt-PT"/>
        </w:rPr>
      </w:pPr>
      <w:proofErr w:type="gramStart"/>
      <w:r w:rsidRPr="00CD50E7">
        <w:rPr>
          <w:rFonts w:cs="Calibri"/>
          <w:sz w:val="16"/>
          <w:szCs w:val="16"/>
          <w:lang w:val="pt-PT"/>
        </w:rPr>
        <w:t>o</w:t>
      </w:r>
      <w:proofErr w:type="gramEnd"/>
      <w:r w:rsidRPr="00CD50E7">
        <w:rPr>
          <w:rFonts w:cs="Calibri"/>
          <w:sz w:val="16"/>
          <w:szCs w:val="16"/>
          <w:lang w:val="pt-PT"/>
        </w:rPr>
        <w:t xml:space="preserve"> </w:t>
      </w:r>
      <w:r w:rsidRPr="00CD50E7">
        <w:rPr>
          <w:rFonts w:cs="Calibri"/>
          <w:i/>
          <w:iCs/>
          <w:sz w:val="16"/>
          <w:szCs w:val="16"/>
          <w:lang w:val="pt-PT"/>
        </w:rPr>
        <w:t>caril de camarão</w:t>
      </w:r>
      <w:r w:rsidRPr="00CD50E7">
        <w:rPr>
          <w:rFonts w:cs="Calibri"/>
          <w:sz w:val="16"/>
          <w:szCs w:val="16"/>
          <w:lang w:val="pt-PT"/>
        </w:rPr>
        <w:t>.</w:t>
      </w:r>
    </w:p>
    <w:p w:rsidR="00CD50E7" w:rsidRPr="00CD50E7" w:rsidRDefault="00CD50E7" w:rsidP="0084245F">
      <w:pPr>
        <w:pStyle w:val="CM11"/>
        <w:ind w:right="225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Para além disso, Moçambique oferece uma grande variedade de fruta. O </w:t>
      </w:r>
      <w:r w:rsidR="00B211B6">
        <w:rPr>
          <w:rFonts w:ascii="EB Garamond" w:hAnsi="EB Garamond" w:cs="EB Garamond"/>
          <w:sz w:val="20"/>
          <w:szCs w:val="20"/>
          <w:lang w:val="pt-PT"/>
        </w:rPr>
        <w:t>viajante pode escolher entre pa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>paias, mangas, ananás, cocos e maracujás. Os abacates come</w:t>
      </w:r>
      <w:r w:rsidR="00B211B6">
        <w:rPr>
          <w:rFonts w:ascii="EB Garamond" w:hAnsi="EB Garamond" w:cs="EB Garamond"/>
          <w:sz w:val="20"/>
          <w:szCs w:val="20"/>
          <w:lang w:val="pt-PT"/>
        </w:rPr>
        <w:t>m</w:t>
      </w:r>
      <w:r w:rsidRPr="00CD50E7">
        <w:rPr>
          <w:rFonts w:ascii="EB Garamond" w:hAnsi="EB Garamond" w:cs="EB Garamond"/>
          <w:sz w:val="20"/>
          <w:szCs w:val="20"/>
          <w:lang w:val="pt-PT"/>
        </w:rPr>
        <w:t>-se habitualmente com açúcar e limão.</w:t>
      </w:r>
    </w:p>
    <w:p w:rsidR="00CD50E7" w:rsidRPr="00CD50E7" w:rsidRDefault="00CD50E7" w:rsidP="0084245F">
      <w:pPr>
        <w:pStyle w:val="CM11"/>
        <w:ind w:right="225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>Uma curiosidade da cozinha moçambicana, por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>que não faz parte da comida tradicional desta região, é o pão de farinha de trigo. Trata-se de um pão muito fofo que na sua forma parece um casco de barco</w:t>
      </w:r>
      <w:r w:rsidR="00B211B6">
        <w:rPr>
          <w:rFonts w:ascii="EB Garamond" w:hAnsi="EB Garamond" w:cs="EB Garamond"/>
          <w:sz w:val="20"/>
          <w:szCs w:val="20"/>
          <w:lang w:val="pt-PT"/>
        </w:rPr>
        <w:t xml:space="preserve">. Ao </w:t>
      </w:r>
      <w:proofErr w:type="gramStart"/>
      <w:r w:rsidR="00B211B6">
        <w:rPr>
          <w:rFonts w:ascii="EB Garamond" w:hAnsi="EB Garamond" w:cs="EB Garamond"/>
          <w:sz w:val="20"/>
          <w:szCs w:val="20"/>
          <w:lang w:val="pt-PT"/>
        </w:rPr>
        <w:t>pequeno almoço</w:t>
      </w:r>
      <w:proofErr w:type="gramEnd"/>
      <w:r w:rsidR="00B211B6">
        <w:rPr>
          <w:rFonts w:ascii="EB Garamond" w:hAnsi="EB Garamond" w:cs="EB Garamond"/>
          <w:sz w:val="20"/>
          <w:szCs w:val="20"/>
          <w:lang w:val="pt-PT"/>
        </w:rPr>
        <w:t xml:space="preserve"> re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cheia-se o pão com alho, sal e </w:t>
      </w:r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t xml:space="preserve">bajia, 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ou seja, bolinhas fritas de </w:t>
      </w:r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t xml:space="preserve">feijão </w:t>
      </w:r>
      <w:proofErr w:type="spellStart"/>
      <w:r w:rsidRPr="00CD50E7">
        <w:rPr>
          <w:rFonts w:ascii="EB Garamond" w:hAnsi="EB Garamond" w:cs="EB Garamond"/>
          <w:i/>
          <w:iCs/>
          <w:sz w:val="20"/>
          <w:szCs w:val="20"/>
          <w:lang w:val="pt-PT"/>
        </w:rPr>
        <w:t>nhemba</w:t>
      </w:r>
      <w:proofErr w:type="spellEnd"/>
      <w:r w:rsidRPr="00CD50E7">
        <w:rPr>
          <w:rFonts w:ascii="EB Garamond" w:hAnsi="EB Garamond" w:cs="EB Garamond"/>
          <w:sz w:val="20"/>
          <w:szCs w:val="20"/>
          <w:lang w:val="pt-PT"/>
        </w:rPr>
        <w:t>.</w:t>
      </w:r>
    </w:p>
    <w:p w:rsidR="00CD50E7" w:rsidRPr="00CD50E7" w:rsidRDefault="00CD50E7" w:rsidP="0084245F">
      <w:pPr>
        <w:pStyle w:val="CM11"/>
        <w:ind w:right="225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>Seja o que for</w:t>
      </w:r>
      <w:r w:rsidR="00B211B6">
        <w:rPr>
          <w:rFonts w:ascii="EB Garamond" w:hAnsi="EB Garamond" w:cs="EB Garamond"/>
          <w:sz w:val="20"/>
          <w:szCs w:val="20"/>
          <w:lang w:val="pt-PT"/>
        </w:rPr>
        <w:t xml:space="preserve"> que prove</w:t>
      </w:r>
      <w:r w:rsidRPr="00CD50E7">
        <w:rPr>
          <w:rFonts w:ascii="EB Garamond" w:hAnsi="EB Garamond" w:cs="EB Garamond"/>
          <w:sz w:val="20"/>
          <w:szCs w:val="20"/>
          <w:lang w:val="pt-PT"/>
        </w:rPr>
        <w:t>, a cozinha moçambicana agradará a todos que apreciam comida variada e preparada de maneira tradicional e simples.</w:t>
      </w:r>
    </w:p>
    <w:p w:rsidR="00382F52" w:rsidRDefault="00382F52" w:rsidP="0084245F">
      <w:pPr>
        <w:pStyle w:val="Default"/>
        <w:pageBreakBefore/>
        <w:framePr w:w="3813" w:wrap="auto" w:vAnchor="page" w:hAnchor="page" w:x="7766" w:y="846"/>
        <w:spacing w:after="200"/>
        <w:jc w:val="both"/>
        <w:rPr>
          <w:rFonts w:ascii="EB Garamond" w:hAnsi="EB Garamond" w:cs="EB Garamond"/>
          <w:color w:val="auto"/>
          <w:sz w:val="20"/>
          <w:szCs w:val="20"/>
        </w:rPr>
      </w:pPr>
    </w:p>
    <w:p w:rsidR="00382F52" w:rsidRDefault="00382F52" w:rsidP="0084245F">
      <w:pPr>
        <w:pStyle w:val="Default"/>
        <w:pageBreakBefore/>
        <w:framePr w:w="3813" w:wrap="auto" w:vAnchor="page" w:hAnchor="page" w:x="7766" w:y="846"/>
        <w:spacing w:after="200"/>
        <w:jc w:val="both"/>
        <w:rPr>
          <w:rFonts w:ascii="EB Garamond" w:hAnsi="EB Garamond" w:cs="EB Garamond"/>
          <w:color w:val="auto"/>
          <w:sz w:val="20"/>
          <w:szCs w:val="20"/>
        </w:rPr>
      </w:pPr>
    </w:p>
    <w:p w:rsidR="00382F52" w:rsidRDefault="00382F52" w:rsidP="0084245F">
      <w:pPr>
        <w:pStyle w:val="Default"/>
        <w:pageBreakBefore/>
        <w:framePr w:w="3813" w:wrap="auto" w:vAnchor="page" w:hAnchor="page" w:x="7766" w:y="846"/>
        <w:spacing w:after="200"/>
        <w:jc w:val="both"/>
        <w:rPr>
          <w:rFonts w:ascii="EB Garamond" w:hAnsi="EB Garamond" w:cs="EB Garamond"/>
          <w:color w:val="auto"/>
          <w:sz w:val="20"/>
          <w:szCs w:val="20"/>
        </w:rPr>
      </w:pPr>
    </w:p>
    <w:p w:rsidR="00382F52" w:rsidRDefault="00382F52" w:rsidP="0084245F">
      <w:pPr>
        <w:pStyle w:val="Default"/>
        <w:pageBreakBefore/>
        <w:framePr w:w="3813" w:wrap="auto" w:vAnchor="page" w:hAnchor="page" w:x="7766" w:y="846"/>
        <w:spacing w:after="200"/>
        <w:jc w:val="both"/>
        <w:rPr>
          <w:rFonts w:ascii="EB Garamond" w:hAnsi="EB Garamond" w:cs="EB Garamond"/>
          <w:color w:val="auto"/>
          <w:sz w:val="20"/>
          <w:szCs w:val="20"/>
        </w:rPr>
      </w:pPr>
    </w:p>
    <w:p w:rsidR="00382F52" w:rsidRDefault="00382F52" w:rsidP="0084245F">
      <w:pPr>
        <w:pStyle w:val="Default"/>
        <w:pageBreakBefore/>
        <w:framePr w:w="3813" w:wrap="auto" w:vAnchor="page" w:hAnchor="page" w:x="7766" w:y="846"/>
        <w:spacing w:after="200"/>
        <w:jc w:val="both"/>
        <w:rPr>
          <w:rFonts w:ascii="EB Garamond" w:hAnsi="EB Garamond" w:cs="EB Garamond"/>
          <w:color w:val="auto"/>
          <w:sz w:val="20"/>
          <w:szCs w:val="20"/>
        </w:rPr>
      </w:pPr>
    </w:p>
    <w:p w:rsidR="00382F52" w:rsidRDefault="00382F52" w:rsidP="0084245F">
      <w:pPr>
        <w:pStyle w:val="Default"/>
        <w:pageBreakBefore/>
        <w:framePr w:w="3813" w:wrap="auto" w:vAnchor="page" w:hAnchor="page" w:x="7766" w:y="846"/>
        <w:spacing w:after="200"/>
        <w:jc w:val="both"/>
        <w:rPr>
          <w:rFonts w:ascii="EB Garamond" w:hAnsi="EB Garamond" w:cs="EB Garamond"/>
          <w:color w:val="auto"/>
          <w:sz w:val="20"/>
          <w:szCs w:val="20"/>
        </w:rPr>
      </w:pPr>
    </w:p>
    <w:p w:rsidR="00382F52" w:rsidRDefault="00382F52" w:rsidP="0084245F">
      <w:pPr>
        <w:pStyle w:val="Default"/>
        <w:pageBreakBefore/>
        <w:framePr w:w="3813" w:wrap="auto" w:vAnchor="page" w:hAnchor="page" w:x="7766" w:y="846"/>
        <w:spacing w:after="200"/>
        <w:jc w:val="both"/>
        <w:rPr>
          <w:rFonts w:ascii="EB Garamond" w:hAnsi="EB Garamond" w:cs="EB Garamond"/>
          <w:color w:val="auto"/>
          <w:sz w:val="20"/>
          <w:szCs w:val="20"/>
        </w:rPr>
      </w:pPr>
    </w:p>
    <w:p w:rsidR="00CD50E7" w:rsidRDefault="00CD50E7" w:rsidP="0084245F">
      <w:pPr>
        <w:pStyle w:val="Default"/>
        <w:jc w:val="both"/>
        <w:rPr>
          <w:rFonts w:cs="Times New Roman"/>
          <w:color w:val="auto"/>
        </w:rPr>
        <w:sectPr w:rsidR="00CD50E7">
          <w:type w:val="continuous"/>
          <w:pgSz w:w="11900" w:h="17340"/>
          <w:pgMar w:top="1350" w:right="974" w:bottom="510" w:left="1097" w:header="720" w:footer="720" w:gutter="0"/>
          <w:cols w:num="2" w:space="720" w:equalWidth="0">
            <w:col w:w="4287" w:space="331"/>
            <w:col w:w="4509"/>
          </w:cols>
          <w:noEndnote/>
        </w:sectPr>
      </w:pPr>
    </w:p>
    <w:p w:rsidR="003E014C" w:rsidRDefault="003E014C" w:rsidP="0084245F">
      <w:pPr>
        <w:pStyle w:val="Default"/>
        <w:spacing w:after="495" w:line="313" w:lineRule="atLeast"/>
        <w:jc w:val="both"/>
        <w:rPr>
          <w:color w:val="auto"/>
          <w:sz w:val="20"/>
          <w:szCs w:val="20"/>
          <w:lang w:val="pt-PT"/>
        </w:rPr>
      </w:pPr>
    </w:p>
    <w:p w:rsidR="003E014C" w:rsidRDefault="003E014C" w:rsidP="003E014C">
      <w:pPr>
        <w:pStyle w:val="Default"/>
        <w:pageBreakBefore/>
        <w:framePr w:w="3813" w:wrap="auto" w:vAnchor="page" w:hAnchor="page" w:x="109" w:y="1999"/>
        <w:spacing w:after="200"/>
        <w:jc w:val="both"/>
        <w:rPr>
          <w:rFonts w:ascii="EB Garamond" w:hAnsi="EB Garamond" w:cs="EB Garamond"/>
          <w:color w:val="auto"/>
          <w:sz w:val="20"/>
          <w:szCs w:val="20"/>
        </w:rPr>
      </w:pPr>
      <w:r>
        <w:rPr>
          <w:rFonts w:ascii="EB Garamond" w:hAnsi="EB Garamond" w:cs="EB Garamond"/>
          <w:color w:val="auto"/>
          <w:sz w:val="20"/>
          <w:szCs w:val="20"/>
        </w:rPr>
        <w:pict>
          <v:shape id="_x0000_i1034" type="#_x0000_t75" style="width:150.7pt;height:41pt">
            <v:imagedata r:id="rId17" o:title=""/>
          </v:shape>
        </w:pict>
      </w:r>
    </w:p>
    <w:p w:rsidR="00CD50E7" w:rsidRPr="00CD50E7" w:rsidRDefault="00B211B6" w:rsidP="0084245F">
      <w:pPr>
        <w:pStyle w:val="Default"/>
        <w:spacing w:after="495" w:line="313" w:lineRule="atLeast"/>
        <w:jc w:val="both"/>
        <w:rPr>
          <w:color w:val="auto"/>
          <w:sz w:val="20"/>
          <w:szCs w:val="20"/>
          <w:lang w:val="pt-PT"/>
        </w:rPr>
      </w:pPr>
      <w:proofErr w:type="gramStart"/>
      <w:r>
        <w:rPr>
          <w:color w:val="auto"/>
          <w:sz w:val="20"/>
          <w:szCs w:val="20"/>
          <w:lang w:val="pt-PT"/>
        </w:rPr>
        <w:t xml:space="preserve">VENHA </w:t>
      </w:r>
      <w:r w:rsidR="00CD50E7" w:rsidRPr="00CD50E7">
        <w:rPr>
          <w:color w:val="auto"/>
          <w:sz w:val="20"/>
          <w:szCs w:val="20"/>
          <w:lang w:val="pt-PT"/>
        </w:rPr>
        <w:t xml:space="preserve"> DANÇAR</w:t>
      </w:r>
      <w:proofErr w:type="gramEnd"/>
      <w:r w:rsidR="00CD50E7" w:rsidRPr="00CD50E7">
        <w:rPr>
          <w:color w:val="auto"/>
          <w:sz w:val="20"/>
          <w:szCs w:val="20"/>
          <w:lang w:val="pt-PT"/>
        </w:rPr>
        <w:t>!</w:t>
      </w:r>
    </w:p>
    <w:p w:rsidR="00382F52" w:rsidRDefault="00382F52" w:rsidP="0084245F">
      <w:pPr>
        <w:pStyle w:val="CM3"/>
        <w:ind w:firstLine="227"/>
        <w:jc w:val="both"/>
        <w:rPr>
          <w:rFonts w:ascii="EB Garamond" w:hAnsi="EB Garamond" w:cs="EB Garamond"/>
          <w:sz w:val="20"/>
          <w:szCs w:val="20"/>
          <w:lang w:val="pt-PT"/>
        </w:rPr>
      </w:pPr>
      <w:bookmarkStart w:id="0" w:name="_GoBack"/>
      <w:bookmarkEnd w:id="0"/>
    </w:p>
    <w:p w:rsidR="00382F52" w:rsidRDefault="00382F52" w:rsidP="0084245F">
      <w:pPr>
        <w:pStyle w:val="CM3"/>
        <w:ind w:firstLine="227"/>
        <w:jc w:val="both"/>
        <w:rPr>
          <w:rFonts w:ascii="EB Garamond" w:hAnsi="EB Garamond" w:cs="EB Garamond"/>
          <w:sz w:val="20"/>
          <w:szCs w:val="20"/>
          <w:lang w:val="pt-PT"/>
        </w:rPr>
      </w:pPr>
    </w:p>
    <w:p w:rsidR="00CD50E7" w:rsidRPr="00CD50E7" w:rsidRDefault="00CD50E7" w:rsidP="003A2C9E">
      <w:pPr>
        <w:pStyle w:val="CM3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>Não é somente a Mariza, a cantor</w:t>
      </w:r>
      <w:r w:rsidR="00B211B6">
        <w:rPr>
          <w:rFonts w:ascii="EB Garamond" w:hAnsi="EB Garamond" w:cs="EB Garamond"/>
          <w:sz w:val="20"/>
          <w:szCs w:val="20"/>
          <w:lang w:val="pt-PT"/>
        </w:rPr>
        <w:t>a do fado novo mais popular e embaix</w:t>
      </w:r>
      <w:r w:rsidRPr="00CD50E7">
        <w:rPr>
          <w:rFonts w:ascii="EB Garamond" w:hAnsi="EB Garamond" w:cs="EB Garamond"/>
          <w:sz w:val="20"/>
          <w:szCs w:val="20"/>
          <w:lang w:val="pt-PT"/>
        </w:rPr>
        <w:t>adora da música portuguesa no mundo inteiro, quem nasceu em Moçambique – não, este país africano tem uma cultura de música muito rica, até se po</w:t>
      </w:r>
      <w:r w:rsidR="00B211B6">
        <w:rPr>
          <w:rFonts w:ascii="EB Garamond" w:hAnsi="EB Garamond" w:cs="EB Garamond"/>
          <w:sz w:val="20"/>
          <w:szCs w:val="20"/>
          <w:lang w:val="pt-PT"/>
        </w:rPr>
        <w:t>de dizer que a música é de facto</w:t>
      </w: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uma das mais importan</w:t>
      </w:r>
      <w:r w:rsidR="00B211B6">
        <w:rPr>
          <w:rFonts w:ascii="EB Garamond" w:hAnsi="EB Garamond" w:cs="EB Garamond"/>
          <w:sz w:val="20"/>
          <w:szCs w:val="20"/>
          <w:lang w:val="pt-PT"/>
        </w:rPr>
        <w:t>tes manifestações da cultura mo</w:t>
      </w:r>
      <w:r w:rsidRPr="00CD50E7">
        <w:rPr>
          <w:rFonts w:ascii="EB Garamond" w:hAnsi="EB Garamond" w:cs="EB Garamond"/>
          <w:sz w:val="20"/>
          <w:szCs w:val="20"/>
          <w:lang w:val="pt-PT"/>
        </w:rPr>
        <w:t>çam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>bicana.</w:t>
      </w:r>
    </w:p>
    <w:p w:rsidR="00CD50E7" w:rsidRPr="00CD50E7" w:rsidRDefault="00CD50E7" w:rsidP="0084245F">
      <w:pPr>
        <w:pStyle w:val="CM3"/>
        <w:ind w:firstLine="227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>A música tradicional</w:t>
      </w:r>
      <w:r w:rsidR="00B211B6">
        <w:rPr>
          <w:rFonts w:ascii="EB Garamond" w:hAnsi="EB Garamond" w:cs="EB Garamond"/>
          <w:sz w:val="20"/>
          <w:szCs w:val="20"/>
          <w:lang w:val="pt-PT"/>
        </w:rPr>
        <w:t xml:space="preserve"> tem características bantu, as</w:t>
      </w:r>
      <w:r w:rsidRPr="00CD50E7">
        <w:rPr>
          <w:rFonts w:ascii="EB Garamond" w:hAnsi="EB Garamond" w:cs="EB Garamond"/>
          <w:sz w:val="20"/>
          <w:szCs w:val="20"/>
          <w:lang w:val="pt-PT"/>
        </w:rPr>
        <w:t>sim como influências árabes.</w:t>
      </w:r>
    </w:p>
    <w:p w:rsidR="00CD50E7" w:rsidRDefault="00CD50E7" w:rsidP="0084245F">
      <w:pPr>
        <w:pStyle w:val="CM13"/>
        <w:spacing w:after="392" w:line="313" w:lineRule="atLeast"/>
        <w:ind w:firstLine="227"/>
        <w:jc w:val="both"/>
        <w:rPr>
          <w:rFonts w:ascii="EB Garamond" w:hAnsi="EB Garamond" w:cs="EB Garamond"/>
          <w:sz w:val="20"/>
          <w:szCs w:val="20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>Escute o som da timbila, um instrumente tradicio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>nal do povo d</w:t>
      </w:r>
      <w:r w:rsidR="00461151">
        <w:rPr>
          <w:rFonts w:ascii="EB Garamond" w:hAnsi="EB Garamond" w:cs="EB Garamond"/>
          <w:sz w:val="20"/>
          <w:szCs w:val="20"/>
          <w:lang w:val="pt-PT"/>
        </w:rPr>
        <w:t xml:space="preserve">os </w:t>
      </w:r>
      <w:proofErr w:type="spellStart"/>
      <w:r w:rsidR="00461151">
        <w:rPr>
          <w:rFonts w:ascii="EB Garamond" w:hAnsi="EB Garamond" w:cs="EB Garamond"/>
          <w:sz w:val="20"/>
          <w:szCs w:val="20"/>
          <w:lang w:val="pt-PT"/>
        </w:rPr>
        <w:t>Chopi</w:t>
      </w:r>
      <w:proofErr w:type="spellEnd"/>
      <w:r w:rsidR="00461151">
        <w:rPr>
          <w:rFonts w:ascii="EB Garamond" w:hAnsi="EB Garamond" w:cs="EB Garamond"/>
          <w:sz w:val="20"/>
          <w:szCs w:val="20"/>
          <w:lang w:val="pt-PT"/>
        </w:rPr>
        <w:t xml:space="preserve"> – uma forma de </w:t>
      </w:r>
      <w:proofErr w:type="spellStart"/>
      <w:r w:rsidR="00461151">
        <w:rPr>
          <w:rFonts w:ascii="EB Garamond" w:hAnsi="EB Garamond" w:cs="EB Garamond"/>
          <w:sz w:val="20"/>
          <w:szCs w:val="20"/>
          <w:lang w:val="pt-PT"/>
        </w:rPr>
        <w:t>xilófone</w:t>
      </w:r>
      <w:proofErr w:type="spellEnd"/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 que foi considerado pela Unesco ‘Património Imaterial da Humanidade’ em 2006. </w:t>
      </w:r>
      <w:r>
        <w:rPr>
          <w:rFonts w:ascii="EB Garamond" w:hAnsi="EB Garamond" w:cs="EB Garamond"/>
          <w:sz w:val="20"/>
          <w:szCs w:val="20"/>
        </w:rPr>
        <w:t>Tradicionalmente s</w:t>
      </w:r>
      <w:r w:rsidR="00B211B6">
        <w:rPr>
          <w:rFonts w:ascii="EB Garamond" w:hAnsi="EB Garamond" w:cs="EB Garamond"/>
          <w:sz w:val="20"/>
          <w:szCs w:val="20"/>
        </w:rPr>
        <w:t>erve para acompanhar danças ceri</w:t>
      </w:r>
      <w:r>
        <w:rPr>
          <w:rFonts w:ascii="EB Garamond" w:hAnsi="EB Garamond" w:cs="EB Garamond"/>
          <w:sz w:val="20"/>
          <w:szCs w:val="20"/>
        </w:rPr>
        <w:t>moniais.</w:t>
      </w:r>
    </w:p>
    <w:p w:rsidR="00CD50E7" w:rsidRDefault="00FF42EF" w:rsidP="0084245F">
      <w:pPr>
        <w:pStyle w:val="Default"/>
        <w:framePr w:w="5000" w:wrap="auto" w:vAnchor="page" w:hAnchor="page" w:x="1453" w:y="7358"/>
        <w:spacing w:after="200"/>
        <w:jc w:val="both"/>
        <w:rPr>
          <w:rFonts w:ascii="EB Garamond" w:hAnsi="EB Garamond" w:cs="EB Garamond"/>
          <w:color w:val="auto"/>
          <w:sz w:val="20"/>
          <w:szCs w:val="20"/>
        </w:rPr>
      </w:pPr>
      <w:r>
        <w:rPr>
          <w:rFonts w:ascii="EB Garamond" w:hAnsi="EB Garamond" w:cs="EB Garamond"/>
          <w:color w:val="auto"/>
          <w:sz w:val="20"/>
          <w:szCs w:val="20"/>
        </w:rPr>
        <w:pict>
          <v:shape id="_x0000_i1035" type="#_x0000_t75" style="width:209.3pt;height:139.8pt">
            <v:imagedata r:id="rId18" o:title=""/>
          </v:shape>
        </w:pict>
      </w:r>
    </w:p>
    <w:p w:rsidR="00CD50E7" w:rsidRPr="00CD50E7" w:rsidRDefault="00CD50E7" w:rsidP="0084245F">
      <w:pPr>
        <w:pStyle w:val="CM14"/>
        <w:spacing w:after="315"/>
        <w:ind w:firstLine="227"/>
        <w:jc w:val="both"/>
        <w:rPr>
          <w:rFonts w:cs="Calibri"/>
          <w:sz w:val="16"/>
          <w:szCs w:val="16"/>
          <w:lang w:val="pt-PT"/>
        </w:rPr>
      </w:pPr>
      <w:r w:rsidRPr="00CD50E7">
        <w:rPr>
          <w:rFonts w:cs="Calibri"/>
          <w:sz w:val="16"/>
          <w:szCs w:val="16"/>
          <w:lang w:val="pt-PT"/>
        </w:rPr>
        <w:t>A timbila.</w:t>
      </w:r>
    </w:p>
    <w:p w:rsidR="00CD50E7" w:rsidRPr="00CD50E7" w:rsidRDefault="00CD50E7" w:rsidP="0084245F">
      <w:pPr>
        <w:pStyle w:val="CM3"/>
        <w:ind w:firstLine="227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>Voc</w:t>
      </w:r>
      <w:r w:rsidR="00B211B6">
        <w:rPr>
          <w:rFonts w:ascii="EB Garamond" w:hAnsi="EB Garamond" w:cs="EB Garamond"/>
          <w:sz w:val="20"/>
          <w:szCs w:val="20"/>
          <w:lang w:val="pt-PT"/>
        </w:rPr>
        <w:t>ê não gosta muito da música folclórica</w:t>
      </w:r>
      <w:r w:rsidRPr="00CD50E7">
        <w:rPr>
          <w:rFonts w:ascii="EB Garamond" w:hAnsi="EB Garamond" w:cs="EB Garamond"/>
          <w:sz w:val="20"/>
          <w:szCs w:val="20"/>
          <w:lang w:val="pt-PT"/>
        </w:rPr>
        <w:t>? Bom, não tem problema: também existe uma grande variedade de música comercial típica de Moçambi</w:t>
      </w:r>
      <w:r w:rsidRPr="00CD50E7">
        <w:rPr>
          <w:rFonts w:ascii="EB Garamond" w:hAnsi="EB Garamond" w:cs="EB Garamond"/>
          <w:sz w:val="20"/>
          <w:szCs w:val="20"/>
          <w:lang w:val="pt-PT"/>
        </w:rPr>
        <w:softHyphen/>
        <w:t>que.</w:t>
      </w:r>
    </w:p>
    <w:p w:rsidR="00CD50E7" w:rsidRPr="00CD50E7" w:rsidRDefault="00CD50E7" w:rsidP="0084245F">
      <w:pPr>
        <w:pStyle w:val="CM3"/>
        <w:ind w:firstLine="227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A música </w:t>
      </w:r>
      <w:r w:rsidR="00B211B6">
        <w:rPr>
          <w:rFonts w:ascii="EB Garamond" w:hAnsi="EB Garamond" w:cs="EB Garamond"/>
          <w:sz w:val="20"/>
          <w:szCs w:val="20"/>
          <w:lang w:val="pt-PT"/>
        </w:rPr>
        <w:t>popular moçambicana é principal</w:t>
      </w:r>
      <w:r w:rsidRPr="00CD50E7">
        <w:rPr>
          <w:rFonts w:ascii="EB Garamond" w:hAnsi="EB Garamond" w:cs="EB Garamond"/>
          <w:sz w:val="20"/>
          <w:szCs w:val="20"/>
          <w:lang w:val="pt-PT"/>
        </w:rPr>
        <w:t>mente uma mistura de música tradicional africana e música importada da Europa.</w:t>
      </w:r>
    </w:p>
    <w:p w:rsidR="00CD50E7" w:rsidRPr="00CD50E7" w:rsidRDefault="00B211B6" w:rsidP="0084245F">
      <w:pPr>
        <w:pStyle w:val="CM13"/>
        <w:spacing w:after="392" w:line="313" w:lineRule="atLeast"/>
        <w:ind w:firstLine="227"/>
        <w:jc w:val="both"/>
        <w:rPr>
          <w:rFonts w:ascii="EB Garamond" w:hAnsi="EB Garamond" w:cs="EB Garamond"/>
          <w:sz w:val="20"/>
          <w:szCs w:val="20"/>
          <w:lang w:val="pt-PT"/>
        </w:rPr>
      </w:pPr>
      <w:r>
        <w:rPr>
          <w:rFonts w:ascii="EB Garamond" w:hAnsi="EB Garamond" w:cs="EB Garamond"/>
          <w:sz w:val="20"/>
          <w:szCs w:val="20"/>
          <w:lang w:val="pt-PT"/>
        </w:rPr>
        <w:t>O estilo mais conhecido dev</w:t>
      </w:r>
      <w:r w:rsidR="00CD50E7" w:rsidRPr="00CD50E7">
        <w:rPr>
          <w:rFonts w:ascii="EB Garamond" w:hAnsi="EB Garamond" w:cs="EB Garamond"/>
          <w:sz w:val="20"/>
          <w:szCs w:val="20"/>
          <w:lang w:val="pt-PT"/>
        </w:rPr>
        <w:t>e ser a marrabenta, uma forma de música-dança originária de Maputo</w:t>
      </w:r>
      <w:r>
        <w:rPr>
          <w:rFonts w:ascii="EB Garamond" w:hAnsi="EB Garamond" w:cs="EB Garamond"/>
          <w:sz w:val="20"/>
          <w:szCs w:val="20"/>
          <w:lang w:val="pt-PT"/>
        </w:rPr>
        <w:t>,</w:t>
      </w:r>
      <w:r w:rsidR="00020437">
        <w:rPr>
          <w:rFonts w:ascii="EB Garamond" w:hAnsi="EB Garamond" w:cs="EB Garamond"/>
          <w:sz w:val="20"/>
          <w:szCs w:val="20"/>
          <w:lang w:val="pt-PT"/>
        </w:rPr>
        <w:t xml:space="preserve"> cujo</w:t>
      </w:r>
      <w:r w:rsidR="00CD50E7" w:rsidRPr="00CD50E7">
        <w:rPr>
          <w:rFonts w:ascii="EB Garamond" w:hAnsi="EB Garamond" w:cs="EB Garamond"/>
          <w:sz w:val="20"/>
          <w:szCs w:val="20"/>
          <w:lang w:val="pt-PT"/>
        </w:rPr>
        <w:t xml:space="preserve"> nome </w:t>
      </w:r>
      <w:r>
        <w:rPr>
          <w:rFonts w:ascii="EB Garamond" w:hAnsi="EB Garamond" w:cs="EB Garamond"/>
          <w:sz w:val="20"/>
          <w:szCs w:val="20"/>
          <w:lang w:val="pt-PT"/>
        </w:rPr>
        <w:t xml:space="preserve">deriva </w:t>
      </w:r>
      <w:r w:rsidR="00CD50E7" w:rsidRPr="00CD50E7">
        <w:rPr>
          <w:rFonts w:ascii="EB Garamond" w:hAnsi="EB Garamond" w:cs="EB Garamond"/>
          <w:sz w:val="20"/>
          <w:szCs w:val="20"/>
          <w:lang w:val="pt-PT"/>
        </w:rPr>
        <w:t>da p</w:t>
      </w:r>
      <w:r w:rsidR="00461151">
        <w:rPr>
          <w:rFonts w:ascii="EB Garamond" w:hAnsi="EB Garamond" w:cs="EB Garamond"/>
          <w:sz w:val="20"/>
          <w:szCs w:val="20"/>
          <w:lang w:val="pt-PT"/>
        </w:rPr>
        <w:t>alavra ‘rebentar’. A mar</w:t>
      </w:r>
      <w:r w:rsidR="00461151">
        <w:rPr>
          <w:rFonts w:ascii="EB Garamond" w:hAnsi="EB Garamond" w:cs="EB Garamond"/>
          <w:sz w:val="20"/>
          <w:szCs w:val="20"/>
          <w:lang w:val="pt-PT"/>
        </w:rPr>
        <w:softHyphen/>
        <w:t>rabenta</w:t>
      </w:r>
      <w:r w:rsidR="00CD50E7" w:rsidRPr="00CD50E7">
        <w:rPr>
          <w:rFonts w:ascii="EB Garamond" w:hAnsi="EB Garamond" w:cs="EB Garamond"/>
          <w:sz w:val="20"/>
          <w:szCs w:val="20"/>
          <w:lang w:val="pt-PT"/>
        </w:rPr>
        <w:t xml:space="preserve"> tornou-se popular nos anos 70 e 80, e as </w:t>
      </w:r>
      <w:r>
        <w:rPr>
          <w:rFonts w:ascii="EB Garamond" w:hAnsi="EB Garamond" w:cs="EB Garamond"/>
          <w:sz w:val="20"/>
          <w:szCs w:val="20"/>
          <w:lang w:val="pt-PT"/>
        </w:rPr>
        <w:t>le</w:t>
      </w:r>
      <w:r w:rsidR="00CD50E7" w:rsidRPr="00CD50E7">
        <w:rPr>
          <w:rFonts w:ascii="EB Garamond" w:hAnsi="EB Garamond" w:cs="EB Garamond"/>
          <w:sz w:val="20"/>
          <w:szCs w:val="20"/>
          <w:lang w:val="pt-PT"/>
        </w:rPr>
        <w:softHyphen/>
        <w:t>tras são principalmente em línguas locais, mas tam</w:t>
      </w:r>
      <w:r w:rsidR="00CD50E7" w:rsidRPr="00CD50E7">
        <w:rPr>
          <w:rFonts w:ascii="EB Garamond" w:hAnsi="EB Garamond" w:cs="EB Garamond"/>
          <w:sz w:val="20"/>
          <w:szCs w:val="20"/>
          <w:lang w:val="pt-PT"/>
        </w:rPr>
        <w:softHyphen/>
        <w:t>bém</w:t>
      </w:r>
      <w:r>
        <w:rPr>
          <w:rFonts w:ascii="EB Garamond" w:hAnsi="EB Garamond" w:cs="EB Garamond"/>
          <w:sz w:val="20"/>
          <w:szCs w:val="20"/>
          <w:lang w:val="pt-PT"/>
        </w:rPr>
        <w:t xml:space="preserve"> em português. Apesar de serem</w:t>
      </w:r>
      <w:r w:rsidR="00CD50E7" w:rsidRPr="00CD50E7">
        <w:rPr>
          <w:rFonts w:ascii="EB Garamond" w:hAnsi="EB Garamond" w:cs="EB Garamond"/>
          <w:sz w:val="20"/>
          <w:szCs w:val="20"/>
          <w:lang w:val="pt-PT"/>
        </w:rPr>
        <w:t xml:space="preserve"> feitas para dançar, as canções da marrabenta têm frequentemen</w:t>
      </w:r>
      <w:r w:rsidR="00CD50E7" w:rsidRPr="00CD50E7">
        <w:rPr>
          <w:rFonts w:ascii="EB Garamond" w:hAnsi="EB Garamond" w:cs="EB Garamond"/>
          <w:sz w:val="20"/>
          <w:szCs w:val="20"/>
          <w:lang w:val="pt-PT"/>
        </w:rPr>
        <w:softHyphen/>
        <w:t>te letras com grande conteúdo social.</w:t>
      </w:r>
    </w:p>
    <w:p w:rsidR="00CD50E7" w:rsidRDefault="00FF42EF" w:rsidP="0084245F">
      <w:pPr>
        <w:pStyle w:val="Default"/>
        <w:framePr w:w="4530" w:wrap="auto" w:vAnchor="page" w:hAnchor="page" w:x="6264" w:y="2811"/>
        <w:spacing w:after="200"/>
        <w:jc w:val="both"/>
        <w:rPr>
          <w:rFonts w:ascii="EB Garamond" w:hAnsi="EB Garamond" w:cs="EB Garamond"/>
          <w:color w:val="auto"/>
          <w:sz w:val="20"/>
          <w:szCs w:val="20"/>
        </w:rPr>
      </w:pPr>
      <w:r>
        <w:rPr>
          <w:rFonts w:ascii="EB Garamond" w:hAnsi="EB Garamond" w:cs="EB Garamond"/>
          <w:color w:val="auto"/>
          <w:sz w:val="20"/>
          <w:szCs w:val="20"/>
        </w:rPr>
        <w:pict>
          <v:shape id="_x0000_i1036" type="#_x0000_t75" style="width:185.85pt;height:143.15pt">
            <v:imagedata r:id="rId19" o:title=""/>
          </v:shape>
        </w:pict>
      </w:r>
    </w:p>
    <w:p w:rsidR="00CD50E7" w:rsidRPr="00CD50E7" w:rsidRDefault="00CD50E7" w:rsidP="0084245F">
      <w:pPr>
        <w:pStyle w:val="CM14"/>
        <w:spacing w:after="315"/>
        <w:jc w:val="both"/>
        <w:rPr>
          <w:rFonts w:cs="Calibri"/>
          <w:sz w:val="16"/>
          <w:szCs w:val="16"/>
          <w:lang w:val="pt-PT"/>
        </w:rPr>
      </w:pPr>
      <w:r w:rsidRPr="00CD50E7">
        <w:rPr>
          <w:rFonts w:cs="Calibri"/>
          <w:sz w:val="16"/>
          <w:szCs w:val="16"/>
          <w:lang w:val="pt-PT"/>
        </w:rPr>
        <w:t>A dançar a marrabenta.</w:t>
      </w:r>
    </w:p>
    <w:p w:rsidR="00CD50E7" w:rsidRPr="00CD50E7" w:rsidRDefault="00CD50E7" w:rsidP="0084245F">
      <w:pPr>
        <w:pStyle w:val="CM3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>A partir da marrabenta, desenvolveram-se muitos estilos diferentes, p</w:t>
      </w:r>
      <w:r w:rsidR="00B211B6">
        <w:rPr>
          <w:rFonts w:ascii="EB Garamond" w:hAnsi="EB Garamond" w:cs="EB Garamond"/>
          <w:sz w:val="20"/>
          <w:szCs w:val="20"/>
          <w:lang w:val="pt-PT"/>
        </w:rPr>
        <w:t>or exemplo em mistura com a mú</w:t>
      </w:r>
      <w:r w:rsidRPr="00CD50E7">
        <w:rPr>
          <w:rFonts w:ascii="EB Garamond" w:hAnsi="EB Garamond" w:cs="EB Garamond"/>
          <w:sz w:val="20"/>
          <w:szCs w:val="20"/>
          <w:lang w:val="pt-PT"/>
        </w:rPr>
        <w:t>sica hip-hop ou reggae.</w:t>
      </w:r>
    </w:p>
    <w:p w:rsidR="00CD50E7" w:rsidRPr="00CD50E7" w:rsidRDefault="00CD50E7" w:rsidP="0084245F">
      <w:pPr>
        <w:pStyle w:val="CM3"/>
        <w:jc w:val="both"/>
        <w:rPr>
          <w:rFonts w:ascii="EB Garamond" w:hAnsi="EB Garamond" w:cs="EB Garamond"/>
          <w:sz w:val="20"/>
          <w:szCs w:val="20"/>
          <w:lang w:val="pt-PT"/>
        </w:rPr>
      </w:pPr>
      <w:r w:rsidRPr="00CD50E7">
        <w:rPr>
          <w:rFonts w:ascii="EB Garamond" w:hAnsi="EB Garamond" w:cs="EB Garamond"/>
          <w:sz w:val="20"/>
          <w:szCs w:val="20"/>
          <w:lang w:val="pt-PT"/>
        </w:rPr>
        <w:t xml:space="preserve">Fica claro: você não tem mais nenhuma desculpa para não vir dançar com os </w:t>
      </w:r>
      <w:proofErr w:type="spellStart"/>
      <w:r w:rsidR="00D746DD">
        <w:rPr>
          <w:rFonts w:ascii="EB Garamond" w:hAnsi="EB Garamond" w:cs="EB Garamond"/>
          <w:sz w:val="20"/>
          <w:szCs w:val="20"/>
          <w:lang w:val="pt-PT"/>
        </w:rPr>
        <w:t>m</w:t>
      </w:r>
      <w:r w:rsidR="007B75B6">
        <w:rPr>
          <w:rFonts w:ascii="EB Garamond" w:hAnsi="EB Garamond" w:cs="EB Garamond"/>
          <w:sz w:val="20"/>
          <w:szCs w:val="20"/>
          <w:lang w:val="pt-PT"/>
        </w:rPr>
        <w:t>oçambiç</w:t>
      </w:r>
      <w:r w:rsidRPr="00CD50E7">
        <w:rPr>
          <w:rFonts w:ascii="EB Garamond" w:hAnsi="EB Garamond" w:cs="EB Garamond"/>
          <w:sz w:val="20"/>
          <w:szCs w:val="20"/>
          <w:lang w:val="pt-PT"/>
        </w:rPr>
        <w:t>anos</w:t>
      </w:r>
      <w:proofErr w:type="spellEnd"/>
      <w:r w:rsidRPr="00CD50E7">
        <w:rPr>
          <w:rFonts w:ascii="EB Garamond" w:hAnsi="EB Garamond" w:cs="EB Garamond"/>
          <w:sz w:val="20"/>
          <w:szCs w:val="20"/>
          <w:lang w:val="pt-PT"/>
        </w:rPr>
        <w:t>!</w:t>
      </w:r>
    </w:p>
    <w:p w:rsidR="00CD50E7" w:rsidRPr="00FD222C" w:rsidRDefault="00CD50E7" w:rsidP="00782E5B">
      <w:pPr>
        <w:pStyle w:val="Default"/>
        <w:spacing w:after="342"/>
        <w:jc w:val="both"/>
        <w:rPr>
          <w:rFonts w:ascii="EB Garamond" w:hAnsi="EB Garamond" w:cs="EB Garamond"/>
          <w:color w:val="auto"/>
          <w:sz w:val="20"/>
          <w:szCs w:val="20"/>
          <w:lang w:val="pt-PT"/>
        </w:rPr>
      </w:pPr>
    </w:p>
    <w:sectPr w:rsidR="00CD50E7" w:rsidRPr="00FD222C">
      <w:type w:val="continuous"/>
      <w:pgSz w:w="11900" w:h="17340"/>
      <w:pgMar w:top="1350" w:right="974" w:bottom="510" w:left="10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B Garamond">
    <w:altName w:val="EB Garam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90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1BA2"/>
    <w:rsid w:val="00020437"/>
    <w:rsid w:val="0005289B"/>
    <w:rsid w:val="00382F52"/>
    <w:rsid w:val="003A2C9E"/>
    <w:rsid w:val="003E014C"/>
    <w:rsid w:val="00461151"/>
    <w:rsid w:val="00551BA2"/>
    <w:rsid w:val="00782E5B"/>
    <w:rsid w:val="007B75B6"/>
    <w:rsid w:val="00840E0B"/>
    <w:rsid w:val="0084245F"/>
    <w:rsid w:val="008433F0"/>
    <w:rsid w:val="008B1170"/>
    <w:rsid w:val="008E7DF5"/>
    <w:rsid w:val="0091272E"/>
    <w:rsid w:val="00A6394D"/>
    <w:rsid w:val="00AE103E"/>
    <w:rsid w:val="00B211B6"/>
    <w:rsid w:val="00BC05A9"/>
    <w:rsid w:val="00CB3C4C"/>
    <w:rsid w:val="00CD50E7"/>
    <w:rsid w:val="00D746DD"/>
    <w:rsid w:val="00E347B3"/>
    <w:rsid w:val="00E917E9"/>
    <w:rsid w:val="00F530CE"/>
    <w:rsid w:val="00FD222C"/>
    <w:rsid w:val="00FF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de-DE" w:eastAsia="de-D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cs="Calibri"/>
      <w:color w:val="000000"/>
      <w:sz w:val="24"/>
      <w:szCs w:val="24"/>
      <w:lang w:val="de-DE" w:eastAsia="de-DE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313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313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313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pPr>
      <w:spacing w:line="313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pPr>
      <w:spacing w:line="313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1587</Words>
  <Characters>8574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Anouk</dc:creator>
  <cp:lastModifiedBy>Catarina</cp:lastModifiedBy>
  <cp:revision>2</cp:revision>
  <cp:lastPrinted>2013-02-07T14:13:00Z</cp:lastPrinted>
  <dcterms:created xsi:type="dcterms:W3CDTF">2013-07-01T23:34:00Z</dcterms:created>
  <dcterms:modified xsi:type="dcterms:W3CDTF">2013-07-01T23:34:00Z</dcterms:modified>
</cp:coreProperties>
</file>